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60" w:rsidRDefault="00636200">
      <w:r>
        <w:rPr>
          <w:noProof/>
          <w:lang w:eastAsia="ru-RU"/>
        </w:rPr>
        <w:drawing>
          <wp:inline distT="0" distB="0" distL="0" distR="0">
            <wp:extent cx="5940425" cy="8394350"/>
            <wp:effectExtent l="19050" t="0" r="3175" b="0"/>
            <wp:docPr id="1" name="Рисунок 1" descr="F:\ПРОВЕРКА ПРОГРАММ\ПРОГРАММЫ и КТП  для С.Ф\Новые обложки С.Ф\музыка основное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ПРОГРАММ\ПРОГРАММЫ и КТП  для С.Ф\Новые обложки С.Ф\музыка основное .png"/>
                    <pic:cNvPicPr>
                      <a:picLocks noChangeAspect="1" noChangeArrowheads="1"/>
                    </pic:cNvPicPr>
                  </pic:nvPicPr>
                  <pic:blipFill>
                    <a:blip r:embed="rId5"/>
                    <a:srcRect/>
                    <a:stretch>
                      <a:fillRect/>
                    </a:stretch>
                  </pic:blipFill>
                  <pic:spPr bwMode="auto">
                    <a:xfrm>
                      <a:off x="0" y="0"/>
                      <a:ext cx="5940425" cy="8394350"/>
                    </a:xfrm>
                    <a:prstGeom prst="rect">
                      <a:avLst/>
                    </a:prstGeom>
                    <a:noFill/>
                    <a:ln w="9525">
                      <a:noFill/>
                      <a:miter lim="800000"/>
                      <a:headEnd/>
                      <a:tailEnd/>
                    </a:ln>
                  </pic:spPr>
                </pic:pic>
              </a:graphicData>
            </a:graphic>
          </wp:inline>
        </w:drawing>
      </w:r>
    </w:p>
    <w:p w:rsidR="00581860" w:rsidRPr="00581860" w:rsidRDefault="00581860" w:rsidP="00581860"/>
    <w:p w:rsidR="004F72AD" w:rsidRDefault="004F72AD" w:rsidP="00581860"/>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lastRenderedPageBreak/>
        <w:t xml:space="preserve">Рабочая программа по музыке  5 -8 классы, </w:t>
      </w:r>
      <w:r w:rsidRPr="000E7DE0">
        <w:rPr>
          <w:rFonts w:ascii="Times New Roman" w:hAnsi="Times New Roman" w:cs="Times New Roman"/>
          <w:sz w:val="24"/>
          <w:szCs w:val="24"/>
        </w:rPr>
        <w:t>Критская Е.Д., Сергеева Г.П.</w:t>
      </w:r>
    </w:p>
    <w:p w:rsidR="000E7DE0" w:rsidRPr="000E7DE0" w:rsidRDefault="000E7DE0" w:rsidP="000E7DE0">
      <w:pPr>
        <w:spacing w:after="0"/>
        <w:ind w:left="-110" w:firstLine="110"/>
        <w:jc w:val="center"/>
        <w:rPr>
          <w:rFonts w:ascii="Times New Roman" w:hAnsi="Times New Roman" w:cs="Times New Roman"/>
          <w:b/>
          <w:sz w:val="24"/>
          <w:szCs w:val="24"/>
        </w:rPr>
      </w:pP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Пояснительная записка.</w:t>
      </w:r>
    </w:p>
    <w:p w:rsidR="000E7DE0" w:rsidRPr="000E7DE0" w:rsidRDefault="000E7DE0" w:rsidP="000E7DE0">
      <w:pPr>
        <w:rPr>
          <w:rFonts w:ascii="Times New Roman" w:hAnsi="Times New Roman" w:cs="Times New Roman"/>
          <w:sz w:val="24"/>
          <w:szCs w:val="24"/>
          <w:lang w:eastAsia="ar-SA"/>
        </w:rPr>
      </w:pPr>
      <w:r w:rsidRPr="000E7DE0">
        <w:rPr>
          <w:rFonts w:ascii="Times New Roman" w:hAnsi="Times New Roman" w:cs="Times New Roman"/>
          <w:sz w:val="24"/>
          <w:szCs w:val="24"/>
        </w:rPr>
        <w:t xml:space="preserve">Рабочая программа по музыке   для 5-8 классов составлена на основе следующих </w:t>
      </w:r>
      <w:r w:rsidRPr="000E7DE0">
        <w:rPr>
          <w:rFonts w:ascii="Times New Roman" w:hAnsi="Times New Roman" w:cs="Times New Roman"/>
          <w:b/>
          <w:sz w:val="24"/>
          <w:szCs w:val="24"/>
        </w:rPr>
        <w:t>нормативных документов</w:t>
      </w:r>
      <w:r w:rsidRPr="000E7DE0">
        <w:rPr>
          <w:rFonts w:ascii="Times New Roman" w:hAnsi="Times New Roman" w:cs="Times New Roman"/>
          <w:sz w:val="24"/>
          <w:szCs w:val="24"/>
        </w:rPr>
        <w:t xml:space="preserve">: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утвержденного приказом </w:t>
      </w:r>
      <w:proofErr w:type="spellStart"/>
      <w:r w:rsidRPr="000E7DE0">
        <w:rPr>
          <w:rFonts w:ascii="Times New Roman" w:hAnsi="Times New Roman" w:cs="Times New Roman"/>
          <w:sz w:val="24"/>
          <w:szCs w:val="24"/>
        </w:rPr>
        <w:t>Минобрнауки</w:t>
      </w:r>
      <w:proofErr w:type="spellEnd"/>
      <w:r w:rsidRPr="000E7DE0">
        <w:rPr>
          <w:rFonts w:ascii="Times New Roman" w:hAnsi="Times New Roman" w:cs="Times New Roman"/>
          <w:sz w:val="24"/>
          <w:szCs w:val="24"/>
        </w:rPr>
        <w:t xml:space="preserve"> России  «Об утверждении федерального государственного образовательного стандарта основного общего образования» от 17 декабря 2010 года № 1897,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примерной основной образовательной программы основного общего образования, </w:t>
      </w:r>
      <w:r w:rsidRPr="000E7DE0">
        <w:rPr>
          <w:rFonts w:ascii="Times New Roman" w:hAnsi="Times New Roman" w:cs="Times New Roman"/>
          <w:sz w:val="24"/>
          <w:szCs w:val="24"/>
          <w:shd w:val="clear" w:color="auto" w:fill="FFFFFF"/>
        </w:rPr>
        <w:t xml:space="preserve">одобренной решением </w:t>
      </w:r>
      <w:r w:rsidRPr="000E7DE0">
        <w:rPr>
          <w:rFonts w:ascii="Times New Roman" w:hAnsi="Times New Roman" w:cs="Times New Roman"/>
          <w:sz w:val="24"/>
          <w:szCs w:val="24"/>
        </w:rPr>
        <w:t xml:space="preserve">федерального </w:t>
      </w:r>
      <w:proofErr w:type="spellStart"/>
      <w:proofErr w:type="gramStart"/>
      <w:r w:rsidRPr="000E7DE0">
        <w:rPr>
          <w:rFonts w:ascii="Times New Roman" w:hAnsi="Times New Roman" w:cs="Times New Roman"/>
          <w:sz w:val="24"/>
          <w:szCs w:val="24"/>
        </w:rPr>
        <w:t>учебно</w:t>
      </w:r>
      <w:proofErr w:type="spellEnd"/>
      <w:r w:rsidRPr="000E7DE0">
        <w:rPr>
          <w:rFonts w:ascii="Times New Roman" w:hAnsi="Times New Roman" w:cs="Times New Roman"/>
          <w:sz w:val="24"/>
          <w:szCs w:val="24"/>
        </w:rPr>
        <w:t>- методического</w:t>
      </w:r>
      <w:proofErr w:type="gramEnd"/>
      <w:r w:rsidRPr="000E7DE0">
        <w:rPr>
          <w:rFonts w:ascii="Times New Roman" w:hAnsi="Times New Roman" w:cs="Times New Roman"/>
          <w:sz w:val="24"/>
          <w:szCs w:val="24"/>
        </w:rPr>
        <w:t xml:space="preserve"> объединения по общему образованию (протокол от 8 апреля 2015 г. № 1/15), </w:t>
      </w:r>
    </w:p>
    <w:p w:rsidR="000E7DE0" w:rsidRPr="000E7DE0" w:rsidRDefault="000E7DE0" w:rsidP="000E7DE0">
      <w:pPr>
        <w:rPr>
          <w:rFonts w:ascii="Times New Roman" w:hAnsi="Times New Roman" w:cs="Times New Roman"/>
          <w:sz w:val="24"/>
          <w:szCs w:val="24"/>
        </w:rPr>
      </w:pPr>
      <w:r w:rsidRPr="000E7DE0">
        <w:rPr>
          <w:rFonts w:ascii="Times New Roman" w:hAnsi="Times New Roman" w:cs="Times New Roman"/>
          <w:sz w:val="24"/>
          <w:szCs w:val="24"/>
        </w:rPr>
        <w:t xml:space="preserve">- примерной программы по предмету: Музыка, 5-8 классы. – </w:t>
      </w:r>
      <w:proofErr w:type="gramStart"/>
      <w:r w:rsidRPr="000E7DE0">
        <w:rPr>
          <w:rFonts w:ascii="Times New Roman" w:hAnsi="Times New Roman" w:cs="Times New Roman"/>
          <w:sz w:val="24"/>
          <w:szCs w:val="24"/>
        </w:rPr>
        <w:t>М.: Просвещение, 2011).</w:t>
      </w:r>
      <w:proofErr w:type="gramEnd"/>
    </w:p>
    <w:p w:rsidR="000E7DE0" w:rsidRPr="000E7DE0" w:rsidRDefault="000E7DE0" w:rsidP="000E7DE0">
      <w:pPr>
        <w:spacing w:after="0"/>
        <w:ind w:left="-110" w:firstLine="110"/>
        <w:jc w:val="both"/>
        <w:rPr>
          <w:rFonts w:ascii="Times New Roman" w:hAnsi="Times New Roman" w:cs="Times New Roman"/>
          <w:sz w:val="24"/>
          <w:szCs w:val="24"/>
        </w:rPr>
      </w:pPr>
      <w:r w:rsidRPr="000E7DE0">
        <w:rPr>
          <w:rFonts w:ascii="Times New Roman" w:hAnsi="Times New Roman" w:cs="Times New Roman"/>
          <w:sz w:val="24"/>
          <w:szCs w:val="24"/>
        </w:rPr>
        <w:t>Рабочая програ</w:t>
      </w:r>
      <w:r w:rsidR="0018342C">
        <w:rPr>
          <w:rFonts w:ascii="Times New Roman" w:hAnsi="Times New Roman" w:cs="Times New Roman"/>
          <w:sz w:val="24"/>
          <w:szCs w:val="24"/>
        </w:rPr>
        <w:t>мма рассчитана на 34</w:t>
      </w:r>
      <w:r w:rsidRPr="000E7DE0">
        <w:rPr>
          <w:rFonts w:ascii="Times New Roman" w:hAnsi="Times New Roman" w:cs="Times New Roman"/>
          <w:sz w:val="24"/>
          <w:szCs w:val="24"/>
        </w:rPr>
        <w:t>учебных часов в год, 1 учебный час в неделю. Данная программа ориентирована на использование учебника  Критская Е.Д., Сергеева Г.П. Музыка 5 -8 класс, Москва,  Просвещение, 2014.</w:t>
      </w:r>
    </w:p>
    <w:p w:rsidR="000E7DE0" w:rsidRPr="000E7DE0" w:rsidRDefault="000E7DE0" w:rsidP="000E7DE0">
      <w:pPr>
        <w:spacing w:after="0"/>
        <w:ind w:left="-110" w:firstLine="110"/>
        <w:jc w:val="both"/>
        <w:rPr>
          <w:rFonts w:ascii="Times New Roman" w:hAnsi="Times New Roman" w:cs="Times New Roman"/>
          <w:sz w:val="24"/>
          <w:szCs w:val="24"/>
        </w:rPr>
      </w:pPr>
      <w:r w:rsidRPr="000E7DE0">
        <w:rPr>
          <w:rFonts w:ascii="Times New Roman" w:hAnsi="Times New Roman" w:cs="Times New Roman"/>
          <w:sz w:val="24"/>
          <w:szCs w:val="24"/>
        </w:rPr>
        <w:t xml:space="preserve">Изучение музыки  направлено на достижение следующих </w:t>
      </w:r>
      <w:r w:rsidRPr="000E7DE0">
        <w:rPr>
          <w:rFonts w:ascii="Times New Roman" w:hAnsi="Times New Roman" w:cs="Times New Roman"/>
          <w:b/>
          <w:sz w:val="24"/>
          <w:szCs w:val="24"/>
        </w:rPr>
        <w:t>целей</w:t>
      </w:r>
      <w:r w:rsidRPr="000E7DE0">
        <w:rPr>
          <w:rFonts w:ascii="Times New Roman" w:hAnsi="Times New Roman" w:cs="Times New Roman"/>
          <w:sz w:val="24"/>
          <w:szCs w:val="24"/>
        </w:rPr>
        <w:t xml:space="preserve">: </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-воспитание художественного мышления:</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-изучение музыки как вида искусства в многообразии форм и жанров, усвоение особенностей музыкального языка, способов исполнительства;</w:t>
      </w:r>
    </w:p>
    <w:p w:rsidR="000E7DE0" w:rsidRPr="000E7DE0" w:rsidRDefault="000E7DE0" w:rsidP="000E7DE0">
      <w:pPr>
        <w:spacing w:after="0"/>
        <w:ind w:left="-110" w:firstLine="110"/>
        <w:jc w:val="both"/>
        <w:rPr>
          <w:rFonts w:ascii="Times New Roman" w:hAnsi="Times New Roman" w:cs="Times New Roman"/>
          <w:bCs/>
          <w:sz w:val="24"/>
          <w:szCs w:val="24"/>
        </w:rPr>
      </w:pPr>
      <w:r w:rsidRPr="000E7DE0">
        <w:rPr>
          <w:rFonts w:ascii="Times New Roman" w:hAnsi="Times New Roman" w:cs="Times New Roman"/>
          <w:bCs/>
          <w:sz w:val="24"/>
          <w:szCs w:val="24"/>
        </w:rPr>
        <w:t xml:space="preserve">-развитие художественных умений и навыков, </w:t>
      </w:r>
      <w:proofErr w:type="spellStart"/>
      <w:r w:rsidRPr="000E7DE0">
        <w:rPr>
          <w:rFonts w:ascii="Times New Roman" w:hAnsi="Times New Roman" w:cs="Times New Roman"/>
          <w:bCs/>
          <w:sz w:val="24"/>
          <w:szCs w:val="24"/>
        </w:rPr>
        <w:t>слушательской</w:t>
      </w:r>
      <w:proofErr w:type="spellEnd"/>
      <w:r w:rsidRPr="000E7DE0">
        <w:rPr>
          <w:rFonts w:ascii="Times New Roman" w:hAnsi="Times New Roman" w:cs="Times New Roman"/>
          <w:bCs/>
          <w:sz w:val="24"/>
          <w:szCs w:val="24"/>
        </w:rPr>
        <w:t xml:space="preserve"> и исполнительской культуры учащихся.</w:t>
      </w:r>
    </w:p>
    <w:p w:rsidR="000E7DE0" w:rsidRPr="000E7DE0" w:rsidRDefault="000E7DE0" w:rsidP="000E7DE0">
      <w:pPr>
        <w:spacing w:after="0"/>
        <w:ind w:left="-110" w:firstLine="110"/>
        <w:jc w:val="center"/>
        <w:rPr>
          <w:rFonts w:ascii="Times New Roman" w:hAnsi="Times New Roman" w:cs="Times New Roman"/>
          <w:b/>
          <w:bCs/>
          <w:sz w:val="24"/>
          <w:szCs w:val="24"/>
        </w:rPr>
      </w:pPr>
      <w:r w:rsidRPr="000E7DE0">
        <w:rPr>
          <w:rFonts w:ascii="Times New Roman" w:hAnsi="Times New Roman" w:cs="Times New Roman"/>
          <w:b/>
          <w:bCs/>
          <w:sz w:val="24"/>
          <w:szCs w:val="24"/>
        </w:rPr>
        <w:t>Планируемые предметные результаты.</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bCs/>
          <w:sz w:val="24"/>
          <w:szCs w:val="24"/>
        </w:rPr>
        <w:t xml:space="preserve">- </w:t>
      </w:r>
      <w:proofErr w:type="spellStart"/>
      <w:r w:rsidRPr="000E7DE0">
        <w:rPr>
          <w:rFonts w:ascii="Times New Roman" w:hAnsi="Times New Roman" w:cs="Times New Roman"/>
          <w:bCs/>
          <w:sz w:val="24"/>
          <w:szCs w:val="24"/>
        </w:rPr>
        <w:t>сформированность</w:t>
      </w:r>
      <w:proofErr w:type="spellEnd"/>
      <w:r w:rsidRPr="000E7DE0">
        <w:rPr>
          <w:rFonts w:ascii="Times New Roman" w:hAnsi="Times New Roman" w:cs="Times New Roman"/>
          <w:bCs/>
          <w:sz w:val="24"/>
          <w:szCs w:val="24"/>
        </w:rPr>
        <w:t xml:space="preserve"> основ музыкальной культуры как неотъемлемой части его общей духовной культуры;</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 xml:space="preserve">- </w:t>
      </w:r>
      <w:proofErr w:type="spellStart"/>
      <w:r w:rsidRPr="000E7DE0">
        <w:rPr>
          <w:rFonts w:ascii="Times New Roman" w:hAnsi="Times New Roman" w:cs="Times New Roman"/>
          <w:sz w:val="24"/>
          <w:szCs w:val="24"/>
        </w:rPr>
        <w:t>сформированность</w:t>
      </w:r>
      <w:proofErr w:type="spellEnd"/>
      <w:r w:rsidRPr="000E7DE0">
        <w:rPr>
          <w:rFonts w:ascii="Times New Roman" w:hAnsi="Times New Roman" w:cs="Times New Roman"/>
          <w:sz w:val="24"/>
          <w:szCs w:val="24"/>
        </w:rPr>
        <w:t xml:space="preserve"> потребности в общении с музыкой для дальнейшего духовно-нравственного развития; </w:t>
      </w:r>
      <w:proofErr w:type="gramStart"/>
      <w:r w:rsidRPr="000E7DE0">
        <w:rPr>
          <w:rFonts w:ascii="Times New Roman" w:hAnsi="Times New Roman" w:cs="Times New Roman"/>
          <w:sz w:val="24"/>
          <w:szCs w:val="24"/>
        </w:rPr>
        <w:t>-р</w:t>
      </w:r>
      <w:proofErr w:type="gramEnd"/>
      <w:r w:rsidRPr="000E7DE0">
        <w:rPr>
          <w:rFonts w:ascii="Times New Roman" w:hAnsi="Times New Roman" w:cs="Times New Roman"/>
          <w:sz w:val="24"/>
          <w:szCs w:val="24"/>
        </w:rPr>
        <w:t xml:space="preserve">азвитие общих музыкальных способностей школьников, а также образного и ассоциативного мышления, </w:t>
      </w:r>
    </w:p>
    <w:p w:rsidR="000E7DE0" w:rsidRPr="000E7DE0" w:rsidRDefault="000E7DE0" w:rsidP="000E7DE0">
      <w:pPr>
        <w:suppressAutoHyphens/>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наблюдать за многообразными явлениями жизни и искусства, выражать своё отношение к искусству</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понимать специфику музыки и выявлять родство художественных образов разных искусств, различать их особенности;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 выражать эмоциональное содержание музыкальных произведений в процессе их исполнения, участвовать в различных формах </w:t>
      </w:r>
      <w:proofErr w:type="spellStart"/>
      <w:r w:rsidRPr="000E7DE0">
        <w:rPr>
          <w:rFonts w:ascii="Times New Roman" w:hAnsi="Times New Roman" w:cs="Times New Roman"/>
          <w:color w:val="333333"/>
          <w:sz w:val="24"/>
          <w:szCs w:val="24"/>
        </w:rPr>
        <w:t>музицирования</w:t>
      </w:r>
      <w:proofErr w:type="spellEnd"/>
      <w:r w:rsidRPr="000E7DE0">
        <w:rPr>
          <w:rFonts w:ascii="Times New Roman" w:hAnsi="Times New Roman" w:cs="Times New Roman"/>
          <w:color w:val="333333"/>
          <w:sz w:val="24"/>
          <w:szCs w:val="24"/>
        </w:rPr>
        <w:t>.</w:t>
      </w:r>
    </w:p>
    <w:p w:rsidR="000E7DE0" w:rsidRPr="000E7DE0" w:rsidRDefault="000E7DE0" w:rsidP="000E7DE0">
      <w:pPr>
        <w:shd w:val="clear" w:color="auto" w:fill="FFFFFF"/>
        <w:spacing w:after="0"/>
        <w:rPr>
          <w:rFonts w:ascii="Times New Roman" w:hAnsi="Times New Roman" w:cs="Times New Roman"/>
          <w:color w:val="333333"/>
          <w:sz w:val="24"/>
          <w:szCs w:val="24"/>
        </w:rPr>
      </w:pPr>
      <w:r w:rsidRPr="000E7DE0">
        <w:rPr>
          <w:rFonts w:ascii="Times New Roman" w:hAnsi="Times New Roman" w:cs="Times New Roman"/>
          <w:color w:val="333333"/>
          <w:sz w:val="24"/>
          <w:szCs w:val="24"/>
        </w:rPr>
        <w:br/>
        <w:t>— раскрывать образное содержание музыкальных произведений разных форм, жанров и стилей; высказывать суждение об основной идее и форме её воплощения в музыке;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lastRenderedPageBreak/>
        <w:t>—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определять стилевое своеобразие классической, народной, религиозной, современной музыки, музыки разных эпох;</w:t>
      </w:r>
    </w:p>
    <w:p w:rsidR="000E7DE0" w:rsidRPr="000E7DE0" w:rsidRDefault="000E7DE0" w:rsidP="000E7DE0">
      <w:pPr>
        <w:shd w:val="clear" w:color="auto" w:fill="FFFFFF"/>
        <w:spacing w:before="150" w:after="150"/>
        <w:rPr>
          <w:rFonts w:ascii="Times New Roman" w:hAnsi="Times New Roman" w:cs="Times New Roman"/>
          <w:b/>
          <w:bCs/>
          <w:color w:val="333333"/>
          <w:sz w:val="24"/>
          <w:szCs w:val="24"/>
        </w:rPr>
      </w:pPr>
      <w:r w:rsidRPr="000E7DE0">
        <w:rPr>
          <w:rFonts w:ascii="Times New Roman" w:hAnsi="Times New Roman" w:cs="Times New Roman"/>
          <w:color w:val="333333"/>
          <w:sz w:val="24"/>
          <w:szCs w:val="24"/>
        </w:rPr>
        <w:t>— применять ИКТ для расширения опыта творческой деятельности в процессе поиска информации в образовательном пространстве сети Интернет</w:t>
      </w:r>
      <w:r w:rsidRPr="000E7DE0">
        <w:rPr>
          <w:rFonts w:ascii="Times New Roman" w:hAnsi="Times New Roman" w:cs="Times New Roman"/>
          <w:b/>
          <w:bCs/>
          <w:color w:val="333333"/>
          <w:sz w:val="24"/>
          <w:szCs w:val="24"/>
        </w:rPr>
        <w:t> </w:t>
      </w:r>
    </w:p>
    <w:p w:rsidR="000E7DE0" w:rsidRPr="000E7DE0" w:rsidRDefault="000E7DE0" w:rsidP="000E7DE0">
      <w:pPr>
        <w:spacing w:after="0"/>
        <w:ind w:left="-110" w:firstLine="110"/>
        <w:rPr>
          <w:rFonts w:ascii="Times New Roman" w:hAnsi="Times New Roman" w:cs="Times New Roman"/>
          <w:sz w:val="24"/>
          <w:szCs w:val="24"/>
        </w:rPr>
      </w:pP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Содержание учебного предмета «Музыка»</w:t>
      </w:r>
    </w:p>
    <w:p w:rsidR="000E7DE0" w:rsidRPr="000E7DE0" w:rsidRDefault="000E7DE0" w:rsidP="000E7DE0">
      <w:pPr>
        <w:spacing w:after="0"/>
        <w:ind w:left="-110" w:firstLine="110"/>
        <w:jc w:val="center"/>
        <w:rPr>
          <w:rFonts w:ascii="Times New Roman" w:hAnsi="Times New Roman" w:cs="Times New Roman"/>
          <w:b/>
          <w:sz w:val="24"/>
          <w:szCs w:val="24"/>
        </w:rPr>
      </w:pPr>
      <w:r w:rsidRPr="000E7DE0">
        <w:rPr>
          <w:rFonts w:ascii="Times New Roman" w:hAnsi="Times New Roman" w:cs="Times New Roman"/>
          <w:b/>
          <w:sz w:val="24"/>
          <w:szCs w:val="24"/>
        </w:rPr>
        <w:t>5 класс</w:t>
      </w:r>
    </w:p>
    <w:p w:rsidR="000E7DE0" w:rsidRPr="000E7DE0" w:rsidRDefault="000E7DE0" w:rsidP="000E7DE0">
      <w:pPr>
        <w:spacing w:after="0"/>
        <w:ind w:left="-110" w:firstLine="110"/>
        <w:rPr>
          <w:rFonts w:ascii="Times New Roman" w:hAnsi="Times New Roman" w:cs="Times New Roman"/>
          <w:b/>
          <w:sz w:val="24"/>
          <w:szCs w:val="24"/>
        </w:rPr>
      </w:pPr>
      <w:r w:rsidRPr="000E7DE0">
        <w:rPr>
          <w:rFonts w:ascii="Times New Roman" w:hAnsi="Times New Roman" w:cs="Times New Roman"/>
          <w:b/>
          <w:sz w:val="24"/>
          <w:szCs w:val="24"/>
        </w:rPr>
        <w:t xml:space="preserve">Музыка и литература, 16 ч. </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Что роднит музыку с литературой Жанры инструментальной и вокальной музыки</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Вторая жизнь песни</w:t>
      </w:r>
      <w:proofErr w:type="gramStart"/>
      <w:r w:rsidRPr="000E7DE0">
        <w:rPr>
          <w:rFonts w:ascii="Times New Roman" w:hAnsi="Times New Roman" w:cs="Times New Roman"/>
          <w:sz w:val="24"/>
          <w:szCs w:val="24"/>
        </w:rPr>
        <w:t xml:space="preserve"> В</w:t>
      </w:r>
      <w:proofErr w:type="gramEnd"/>
      <w:r w:rsidRPr="000E7DE0">
        <w:rPr>
          <w:rFonts w:ascii="Times New Roman" w:hAnsi="Times New Roman" w:cs="Times New Roman"/>
          <w:sz w:val="24"/>
          <w:szCs w:val="24"/>
        </w:rPr>
        <w:t>сю жизнь мою несу родину в душе…Писатели и поэты о музыке и музыкантах Первое путешествие в музыкальный театр. Опера</w:t>
      </w:r>
      <w:proofErr w:type="gramStart"/>
      <w:r w:rsidRPr="000E7DE0">
        <w:rPr>
          <w:rFonts w:ascii="Times New Roman" w:hAnsi="Times New Roman" w:cs="Times New Roman"/>
          <w:sz w:val="24"/>
          <w:szCs w:val="24"/>
        </w:rPr>
        <w:t xml:space="preserve"> В</w:t>
      </w:r>
      <w:proofErr w:type="gramEnd"/>
      <w:r w:rsidRPr="000E7DE0">
        <w:rPr>
          <w:rFonts w:ascii="Times New Roman" w:hAnsi="Times New Roman" w:cs="Times New Roman"/>
          <w:sz w:val="24"/>
          <w:szCs w:val="24"/>
        </w:rPr>
        <w:t>торое путешествие в музыкальный театр. Балет Музыка в театре, кино, на телевидении</w:t>
      </w:r>
      <w:proofErr w:type="gramStart"/>
      <w:r w:rsidRPr="000E7DE0">
        <w:rPr>
          <w:rFonts w:ascii="Times New Roman" w:hAnsi="Times New Roman" w:cs="Times New Roman"/>
          <w:sz w:val="24"/>
          <w:szCs w:val="24"/>
        </w:rPr>
        <w:t xml:space="preserve"> Т</w:t>
      </w:r>
      <w:proofErr w:type="gramEnd"/>
      <w:r w:rsidRPr="000E7DE0">
        <w:rPr>
          <w:rFonts w:ascii="Times New Roman" w:hAnsi="Times New Roman" w:cs="Times New Roman"/>
          <w:sz w:val="24"/>
          <w:szCs w:val="24"/>
        </w:rPr>
        <w:t>ретье путешествие в музыкальный театр. Мюзикл Мир композитора</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b/>
          <w:sz w:val="24"/>
          <w:szCs w:val="24"/>
        </w:rPr>
        <w:t>Музыка и изобразительное искусство, 18 ч.</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Что роднит музыку с изобразительным искусством Небесное и земное в звуках и красках</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 xml:space="preserve">Звать через прошлое к настоящему Музыкальная живопись и живописная музыка </w:t>
      </w:r>
      <w:proofErr w:type="spellStart"/>
      <w:r w:rsidRPr="000E7DE0">
        <w:rPr>
          <w:rFonts w:ascii="Times New Roman" w:hAnsi="Times New Roman" w:cs="Times New Roman"/>
          <w:sz w:val="24"/>
          <w:szCs w:val="24"/>
        </w:rPr>
        <w:t>Колокольность</w:t>
      </w:r>
      <w:proofErr w:type="spellEnd"/>
      <w:r w:rsidRPr="000E7DE0">
        <w:rPr>
          <w:rFonts w:ascii="Times New Roman" w:hAnsi="Times New Roman" w:cs="Times New Roman"/>
          <w:sz w:val="24"/>
          <w:szCs w:val="24"/>
        </w:rPr>
        <w:t xml:space="preserve"> в музыке и изобразительном искусстве Портрет в музыке и изобразительном искусстве Волшебная палочка дирижера. Образы борьбы и победы в искусстве</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Застывшая музыка Полифония в музыке и живописи</w:t>
      </w:r>
    </w:p>
    <w:p w:rsidR="000E7DE0" w:rsidRPr="000E7DE0" w:rsidRDefault="000E7DE0" w:rsidP="000E7DE0">
      <w:pPr>
        <w:spacing w:after="0"/>
        <w:ind w:left="-110" w:firstLine="110"/>
        <w:rPr>
          <w:rFonts w:ascii="Times New Roman" w:hAnsi="Times New Roman" w:cs="Times New Roman"/>
          <w:sz w:val="24"/>
          <w:szCs w:val="24"/>
        </w:rPr>
      </w:pPr>
      <w:r w:rsidRPr="000E7DE0">
        <w:rPr>
          <w:rFonts w:ascii="Times New Roman" w:hAnsi="Times New Roman" w:cs="Times New Roman"/>
          <w:sz w:val="24"/>
          <w:szCs w:val="24"/>
        </w:rPr>
        <w:t>Музыка на мольберте Импрессионизм в музыке и живописи</w:t>
      </w:r>
      <w:proofErr w:type="gramStart"/>
      <w:r w:rsidRPr="000E7DE0">
        <w:rPr>
          <w:rFonts w:ascii="Times New Roman" w:hAnsi="Times New Roman" w:cs="Times New Roman"/>
          <w:sz w:val="24"/>
          <w:szCs w:val="24"/>
        </w:rPr>
        <w:t xml:space="preserve"> О</w:t>
      </w:r>
      <w:proofErr w:type="gramEnd"/>
      <w:r w:rsidRPr="000E7DE0">
        <w:rPr>
          <w:rFonts w:ascii="Times New Roman" w:hAnsi="Times New Roman" w:cs="Times New Roman"/>
          <w:sz w:val="24"/>
          <w:szCs w:val="24"/>
        </w:rPr>
        <w:t xml:space="preserve"> подвигах, о доблести, о славе…</w:t>
      </w:r>
    </w:p>
    <w:p w:rsidR="000E7DE0" w:rsidRPr="000E7DE0" w:rsidRDefault="000E7DE0" w:rsidP="000E7DE0">
      <w:pPr>
        <w:spacing w:after="0"/>
        <w:ind w:left="440"/>
        <w:rPr>
          <w:rFonts w:ascii="Times New Roman" w:hAnsi="Times New Roman" w:cs="Times New Roman"/>
          <w:sz w:val="24"/>
          <w:szCs w:val="24"/>
        </w:rPr>
      </w:pPr>
      <w:r w:rsidRPr="000E7DE0">
        <w:rPr>
          <w:rFonts w:ascii="Times New Roman" w:hAnsi="Times New Roman" w:cs="Times New Roman"/>
          <w:sz w:val="24"/>
          <w:szCs w:val="24"/>
        </w:rPr>
        <w:t>В каждой мимолетности вижу я миры…Мир композитора. С веком наравне</w:t>
      </w:r>
    </w:p>
    <w:p w:rsidR="000E7DE0" w:rsidRPr="000E7DE0" w:rsidRDefault="000E7DE0" w:rsidP="000E7DE0">
      <w:pPr>
        <w:spacing w:after="0"/>
        <w:ind w:left="440"/>
        <w:rPr>
          <w:rFonts w:ascii="Times New Roman" w:hAnsi="Times New Roman" w:cs="Times New Roman"/>
          <w:sz w:val="24"/>
          <w:szCs w:val="24"/>
        </w:rPr>
      </w:pPr>
    </w:p>
    <w:p w:rsidR="000E7DE0" w:rsidRPr="000E7DE0" w:rsidRDefault="000E7DE0" w:rsidP="000E7DE0">
      <w:pPr>
        <w:spacing w:after="0"/>
        <w:ind w:left="440"/>
        <w:jc w:val="center"/>
        <w:rPr>
          <w:rFonts w:ascii="Times New Roman" w:hAnsi="Times New Roman" w:cs="Times New Roman"/>
          <w:b/>
          <w:sz w:val="24"/>
          <w:szCs w:val="24"/>
        </w:rPr>
      </w:pPr>
      <w:r w:rsidRPr="000E7DE0">
        <w:rPr>
          <w:rFonts w:ascii="Times New Roman" w:hAnsi="Times New Roman" w:cs="Times New Roman"/>
          <w:b/>
          <w:sz w:val="24"/>
          <w:szCs w:val="24"/>
        </w:rPr>
        <w:t>6 класс</w:t>
      </w:r>
    </w:p>
    <w:p w:rsidR="000E7DE0" w:rsidRPr="000E7DE0" w:rsidRDefault="000E7DE0" w:rsidP="000E7DE0">
      <w:pPr>
        <w:ind w:left="1107"/>
        <w:jc w:val="center"/>
        <w:rPr>
          <w:rFonts w:ascii="Times New Roman" w:hAnsi="Times New Roman" w:cs="Times New Roman"/>
          <w:b/>
          <w:sz w:val="24"/>
          <w:szCs w:val="24"/>
        </w:rPr>
      </w:pPr>
      <w:r w:rsidRPr="000E7DE0">
        <w:rPr>
          <w:rFonts w:ascii="Times New Roman" w:hAnsi="Times New Roman" w:cs="Times New Roman"/>
          <w:sz w:val="24"/>
          <w:szCs w:val="24"/>
        </w:rPr>
        <w:t xml:space="preserve"> Раздел 1. Мир образов вокальной и инструментальной музыки (17 ч)</w:t>
      </w:r>
    </w:p>
    <w:p w:rsidR="000E7DE0" w:rsidRPr="000E7DE0" w:rsidRDefault="000E7DE0" w:rsidP="000E7DE0">
      <w:pPr>
        <w:pStyle w:val="body"/>
        <w:spacing w:line="276" w:lineRule="auto"/>
      </w:pPr>
      <w:r w:rsidRPr="000E7DE0">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w:t>
      </w:r>
      <w:r w:rsidRPr="000E7DE0">
        <w:softHyphen/>
        <w:t>та и др.). Песня, ария, хор в оперном спектакле. Единство поэтического текста и музыки. Многообразие жанров инстру</w:t>
      </w:r>
      <w:r w:rsidRPr="000E7DE0">
        <w:softHyphen/>
        <w:t>ментальной музыки: сольная, ансамблевая, оркестровая. Сочи</w:t>
      </w:r>
      <w:r w:rsidRPr="000E7DE0">
        <w:softHyphen/>
        <w:t>нения для фортепиано, органа, арфы, симфонического орке</w:t>
      </w:r>
      <w:r w:rsidRPr="000E7DE0">
        <w:softHyphen/>
        <w:t>стра, синтезатора. Музыка Древней Руси. Образы народного искусства. Фоль</w:t>
      </w:r>
      <w:r w:rsidRPr="000E7DE0">
        <w:softHyphen/>
        <w:t xml:space="preserve">клорные образы в творчестве композиторов. Образы русской духовной и светской музыки (знаменный распев, </w:t>
      </w:r>
      <w:proofErr w:type="spellStart"/>
      <w:r w:rsidRPr="000E7DE0">
        <w:t>партесное</w:t>
      </w:r>
      <w:proofErr w:type="spellEnd"/>
      <w:r w:rsidRPr="000E7DE0">
        <w:t xml:space="preserve"> пение, духовный концерт). Образы западноевропейской духов</w:t>
      </w:r>
      <w:r w:rsidRPr="000E7DE0">
        <w:softHyphen/>
        <w:t>ной и светской музыки (хорал, токката, фуга, кантата, рек</w:t>
      </w:r>
      <w:r w:rsidRPr="000E7DE0">
        <w:softHyphen/>
        <w:t>вием). Полифония и гомофония. Авторская песня — прошлое и настоящее. Джаз — искус</w:t>
      </w:r>
      <w:r w:rsidRPr="000E7DE0">
        <w:softHyphen/>
        <w:t xml:space="preserve">ство </w:t>
      </w:r>
      <w:r w:rsidRPr="000E7DE0">
        <w:rPr>
          <w:lang w:val="en-US"/>
        </w:rPr>
        <w:t>XX</w:t>
      </w:r>
      <w:r w:rsidRPr="000E7DE0">
        <w:t xml:space="preserve"> века (спиричуэл, блюз, современные джазовые обра</w:t>
      </w:r>
      <w:r w:rsidRPr="000E7DE0">
        <w:softHyphen/>
        <w:t xml:space="preserve">ботки). Взаимодействие различных видов искусства в </w:t>
      </w:r>
      <w:r w:rsidRPr="000E7DE0">
        <w:lastRenderedPageBreak/>
        <w:t xml:space="preserve">раскрытии образного строя музыкальных произведений. Использование различных форм </w:t>
      </w:r>
      <w:proofErr w:type="spellStart"/>
      <w:r w:rsidRPr="000E7DE0">
        <w:t>музицирования</w:t>
      </w:r>
      <w:proofErr w:type="spellEnd"/>
      <w:r w:rsidRPr="000E7DE0">
        <w:t xml:space="preserve"> и творче</w:t>
      </w:r>
      <w:r w:rsidRPr="000E7DE0">
        <w:softHyphen/>
        <w:t>ских заданий в освоении содержания музыкальных образов.</w:t>
      </w:r>
    </w:p>
    <w:p w:rsidR="000E7DE0" w:rsidRPr="000E7DE0" w:rsidRDefault="000E7DE0" w:rsidP="000E7DE0">
      <w:pPr>
        <w:pStyle w:val="af3"/>
        <w:spacing w:line="276" w:lineRule="auto"/>
      </w:pPr>
      <w:r w:rsidRPr="000E7DE0">
        <w:rPr>
          <w:bCs/>
        </w:rPr>
        <w:t xml:space="preserve">Раздел 2. Мир образов камерной и симфонической музыки (18 ч) </w:t>
      </w:r>
    </w:p>
    <w:p w:rsidR="000E7DE0" w:rsidRPr="000E7DE0" w:rsidRDefault="000E7DE0" w:rsidP="000E7DE0">
      <w:pPr>
        <w:pStyle w:val="af3"/>
        <w:spacing w:line="276" w:lineRule="auto"/>
      </w:pPr>
      <w:r w:rsidRPr="000E7DE0">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w:t>
      </w:r>
      <w:r w:rsidRPr="000E7DE0">
        <w:softHyphen/>
        <w:t>зие и специфика художественных образов камерной и сим</w:t>
      </w:r>
      <w:r w:rsidRPr="000E7DE0">
        <w:softHyphen/>
        <w:t>фонической музыки. Сходство и различие как основной прин</w:t>
      </w:r>
      <w:r w:rsidRPr="000E7DE0">
        <w:softHyphen/>
        <w:t>цип развития и построения музыки. Повтор (вариативность, вариантность), контраст. Взаимодействие нескольких музы</w:t>
      </w:r>
      <w:r w:rsidRPr="000E7DE0">
        <w:softHyphen/>
        <w:t>кальных образов на основе их сопоставления, столкновения, конфликта.</w:t>
      </w:r>
    </w:p>
    <w:p w:rsidR="000E7DE0" w:rsidRPr="000E7DE0" w:rsidRDefault="000E7DE0" w:rsidP="000E7DE0">
      <w:pPr>
        <w:pStyle w:val="af3"/>
        <w:spacing w:line="276" w:lineRule="auto"/>
      </w:pPr>
      <w:r w:rsidRPr="000E7DE0">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w:t>
      </w:r>
      <w:r w:rsidRPr="000E7DE0">
        <w:softHyphen/>
        <w:t xml:space="preserve">ного сюжета. Выразительность и изобразительность музыки. Образ-портрет, образ-пейзаж и др. </w:t>
      </w:r>
    </w:p>
    <w:p w:rsidR="000E7DE0" w:rsidRPr="000E7DE0" w:rsidRDefault="000E7DE0" w:rsidP="000E7DE0">
      <w:pPr>
        <w:pStyle w:val="af3"/>
        <w:spacing w:line="276" w:lineRule="auto"/>
      </w:pPr>
      <w:proofErr w:type="spellStart"/>
      <w:proofErr w:type="gramStart"/>
      <w:r w:rsidRPr="000E7DE0">
        <w:t>Непрограммная</w:t>
      </w:r>
      <w:proofErr w:type="spellEnd"/>
      <w:r w:rsidRPr="000E7DE0">
        <w:t xml:space="preserve">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0E7DE0" w:rsidRPr="000E7DE0" w:rsidRDefault="000E7DE0" w:rsidP="000E7DE0">
      <w:pPr>
        <w:pStyle w:val="af3"/>
        <w:spacing w:line="276" w:lineRule="auto"/>
      </w:pPr>
      <w:r w:rsidRPr="000E7DE0">
        <w:t>Современная трактовка классических сюжетов и образов: мюзикл, рок-опера,  киномузыка.</w:t>
      </w:r>
    </w:p>
    <w:p w:rsidR="000E7DE0" w:rsidRPr="000E7DE0" w:rsidRDefault="000E7DE0" w:rsidP="000E7DE0">
      <w:pPr>
        <w:pStyle w:val="af3"/>
        <w:spacing w:line="276" w:lineRule="auto"/>
      </w:pPr>
      <w:r w:rsidRPr="000E7DE0">
        <w:t xml:space="preserve">Использование различных форм </w:t>
      </w:r>
      <w:proofErr w:type="spellStart"/>
      <w:r w:rsidRPr="000E7DE0">
        <w:t>музицирования</w:t>
      </w:r>
      <w:proofErr w:type="spellEnd"/>
      <w:r w:rsidRPr="000E7DE0">
        <w:t xml:space="preserve"> и творческих заданий в освоении учащимися содержания музыкальных образов.       </w:t>
      </w:r>
    </w:p>
    <w:p w:rsidR="000E7DE0" w:rsidRPr="000E7DE0" w:rsidRDefault="000E7DE0" w:rsidP="000E7DE0">
      <w:pPr>
        <w:spacing w:after="0"/>
        <w:ind w:left="440"/>
        <w:jc w:val="center"/>
        <w:rPr>
          <w:rFonts w:ascii="Times New Roman" w:hAnsi="Times New Roman" w:cs="Times New Roman"/>
          <w:b/>
          <w:sz w:val="24"/>
          <w:szCs w:val="24"/>
        </w:rPr>
      </w:pPr>
      <w:r w:rsidRPr="000E7DE0">
        <w:rPr>
          <w:rFonts w:ascii="Times New Roman" w:hAnsi="Times New Roman" w:cs="Times New Roman"/>
          <w:b/>
          <w:sz w:val="24"/>
          <w:szCs w:val="24"/>
        </w:rPr>
        <w:t>7 класс</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Раздел 1. Особенности драматургии сценической музыки (17 ч)</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Стиль как отражение эпохи, национального характера, индивидуальности композитора.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телевидении.</w:t>
      </w:r>
    </w:p>
    <w:p w:rsidR="000E7DE0" w:rsidRPr="000E7DE0" w:rsidRDefault="000E7DE0" w:rsidP="000E7DE0">
      <w:pPr>
        <w:jc w:val="both"/>
        <w:rPr>
          <w:rFonts w:ascii="Times New Roman" w:hAnsi="Times New Roman" w:cs="Times New Roman"/>
          <w:bCs/>
          <w:sz w:val="24"/>
          <w:szCs w:val="24"/>
        </w:rPr>
      </w:pPr>
      <w:r w:rsidRPr="000E7DE0">
        <w:rPr>
          <w:rFonts w:ascii="Times New Roman" w:hAnsi="Times New Roman" w:cs="Times New Roman"/>
          <w:bCs/>
          <w:sz w:val="24"/>
          <w:szCs w:val="24"/>
        </w:rPr>
        <w:t xml:space="preserve">       Раздел 2. Особенности драматургии камерной и симфонической музыки(18 ч)</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Сонатная форма, симфоническая сюита, сонатно-симфонический цикл как формы воплощения и осмысления жиз</w:t>
      </w:r>
      <w:r w:rsidRPr="000E7DE0">
        <w:rPr>
          <w:rFonts w:ascii="Times New Roman" w:hAnsi="Times New Roman" w:cs="Times New Roman"/>
          <w:bCs/>
          <w:sz w:val="24"/>
          <w:szCs w:val="24"/>
        </w:rPr>
        <w:softHyphen/>
        <w:t>ненных явлений и противоречий. Сопоставление драматургии крупных музыкальных форм с особенностями развития музы</w:t>
      </w:r>
      <w:r w:rsidRPr="000E7DE0">
        <w:rPr>
          <w:rFonts w:ascii="Times New Roman" w:hAnsi="Times New Roman" w:cs="Times New Roman"/>
          <w:bCs/>
          <w:sz w:val="24"/>
          <w:szCs w:val="24"/>
        </w:rPr>
        <w:softHyphen/>
        <w:t>ки в вокальных и инструментальных жанрах.</w:t>
      </w:r>
    </w:p>
    <w:p w:rsidR="000E7DE0" w:rsidRPr="000E7DE0" w:rsidRDefault="000E7DE0" w:rsidP="000E7DE0">
      <w:pPr>
        <w:ind w:firstLine="426"/>
        <w:jc w:val="both"/>
        <w:rPr>
          <w:rFonts w:ascii="Times New Roman" w:hAnsi="Times New Roman" w:cs="Times New Roman"/>
          <w:bCs/>
          <w:sz w:val="24"/>
          <w:szCs w:val="24"/>
        </w:rPr>
      </w:pPr>
      <w:r w:rsidRPr="000E7DE0">
        <w:rPr>
          <w:rFonts w:ascii="Times New Roman" w:hAnsi="Times New Roman" w:cs="Times New Roman"/>
          <w:bCs/>
          <w:sz w:val="24"/>
          <w:szCs w:val="24"/>
        </w:rPr>
        <w:t>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w:t>
      </w:r>
    </w:p>
    <w:p w:rsidR="000E7DE0" w:rsidRPr="000E7DE0" w:rsidRDefault="000E7DE0" w:rsidP="000E7DE0">
      <w:pPr>
        <w:ind w:firstLine="426"/>
        <w:jc w:val="both"/>
        <w:rPr>
          <w:rFonts w:ascii="Times New Roman" w:hAnsi="Times New Roman" w:cs="Times New Roman"/>
          <w:bCs/>
          <w:sz w:val="24"/>
          <w:szCs w:val="24"/>
        </w:rPr>
      </w:pPr>
      <w:proofErr w:type="spellStart"/>
      <w:r w:rsidRPr="000E7DE0">
        <w:rPr>
          <w:rFonts w:ascii="Times New Roman" w:hAnsi="Times New Roman" w:cs="Times New Roman"/>
          <w:bCs/>
          <w:sz w:val="24"/>
          <w:szCs w:val="24"/>
        </w:rPr>
        <w:lastRenderedPageBreak/>
        <w:t>Переинтонирование</w:t>
      </w:r>
      <w:proofErr w:type="spellEnd"/>
      <w:r w:rsidRPr="000E7DE0">
        <w:rPr>
          <w:rFonts w:ascii="Times New Roman" w:hAnsi="Times New Roman" w:cs="Times New Roman"/>
          <w:bCs/>
          <w:sz w:val="24"/>
          <w:szCs w:val="24"/>
        </w:rPr>
        <w:t xml:space="preserve"> классической музыки в современных обработках. Сравнительные интерпретации. Мастерство ис</w:t>
      </w:r>
      <w:r w:rsidRPr="000E7DE0">
        <w:rPr>
          <w:rFonts w:ascii="Times New Roman" w:hAnsi="Times New Roman" w:cs="Times New Roman"/>
          <w:bCs/>
          <w:sz w:val="24"/>
          <w:szCs w:val="24"/>
        </w:rPr>
        <w:softHyphen/>
        <w:t>полнителя: выдающиеся исполнители и исполнительские кол</w:t>
      </w:r>
      <w:r w:rsidRPr="000E7DE0">
        <w:rPr>
          <w:rFonts w:ascii="Times New Roman" w:hAnsi="Times New Roman" w:cs="Times New Roman"/>
          <w:bCs/>
          <w:sz w:val="24"/>
          <w:szCs w:val="24"/>
        </w:rPr>
        <w:softHyphen/>
        <w:t>лективы</w:t>
      </w:r>
    </w:p>
    <w:p w:rsidR="000E7DE0" w:rsidRPr="000E7DE0" w:rsidRDefault="000E7DE0" w:rsidP="000E7DE0">
      <w:pPr>
        <w:ind w:firstLine="426"/>
        <w:jc w:val="center"/>
        <w:rPr>
          <w:rFonts w:ascii="Times New Roman" w:hAnsi="Times New Roman" w:cs="Times New Roman"/>
          <w:bCs/>
          <w:sz w:val="24"/>
          <w:szCs w:val="24"/>
        </w:rPr>
      </w:pPr>
      <w:r w:rsidRPr="000E7DE0">
        <w:rPr>
          <w:rFonts w:ascii="Times New Roman" w:hAnsi="Times New Roman" w:cs="Times New Roman"/>
          <w:bCs/>
          <w:sz w:val="24"/>
          <w:szCs w:val="24"/>
        </w:rPr>
        <w:t>8 класс</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  Основное содержание музыкального образования в рабочей программе представлено следующими содержательными линиями: </w:t>
      </w:r>
      <w:r w:rsidRPr="000E7DE0">
        <w:rPr>
          <w:rFonts w:ascii="Times New Roman" w:hAnsi="Times New Roman" w:cs="Times New Roman"/>
          <w:b/>
          <w:bCs/>
          <w:color w:val="333333"/>
          <w:sz w:val="24"/>
          <w:szCs w:val="24"/>
        </w:rPr>
        <w:t xml:space="preserve">«Классика и современность», </w:t>
      </w:r>
      <w:r w:rsidRPr="000E7DE0">
        <w:rPr>
          <w:rFonts w:ascii="Times New Roman" w:hAnsi="Times New Roman" w:cs="Times New Roman"/>
          <w:color w:val="333333"/>
          <w:sz w:val="24"/>
          <w:szCs w:val="24"/>
        </w:rPr>
        <w:t>«</w:t>
      </w:r>
      <w:r w:rsidRPr="000E7DE0">
        <w:rPr>
          <w:rFonts w:ascii="Times New Roman" w:hAnsi="Times New Roman" w:cs="Times New Roman"/>
          <w:b/>
          <w:bCs/>
          <w:color w:val="333333"/>
          <w:sz w:val="24"/>
          <w:szCs w:val="24"/>
        </w:rPr>
        <w:t>Традиции и новаторство в музыке».</w:t>
      </w:r>
      <w:r w:rsidRPr="000E7DE0">
        <w:rPr>
          <w:rFonts w:ascii="Times New Roman" w:hAnsi="Times New Roman" w:cs="Times New Roman"/>
          <w:color w:val="333333"/>
          <w:sz w:val="24"/>
          <w:szCs w:val="24"/>
        </w:rPr>
        <w:t> Предлагаемые содержательные линии нацелены на формирование целостного представления о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Предлагаемые содержательные линии ориентированы на сохранение преемственности с предметом «Музыка» для начальной школы.</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w:t>
      </w:r>
      <w:proofErr w:type="spellStart"/>
      <w:r w:rsidRPr="000E7DE0">
        <w:rPr>
          <w:rFonts w:ascii="Times New Roman" w:hAnsi="Times New Roman" w:cs="Times New Roman"/>
          <w:color w:val="333333"/>
          <w:sz w:val="24"/>
          <w:szCs w:val="24"/>
        </w:rPr>
        <w:t>двухчастная</w:t>
      </w:r>
      <w:proofErr w:type="spellEnd"/>
      <w:r w:rsidRPr="000E7DE0">
        <w:rPr>
          <w:rFonts w:ascii="Times New Roman" w:hAnsi="Times New Roman" w:cs="Times New Roman"/>
          <w:color w:val="333333"/>
          <w:sz w:val="24"/>
          <w:szCs w:val="24"/>
        </w:rPr>
        <w:t xml:space="preserve">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lastRenderedPageBreak/>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Различные исполнительские типы художественного общения (</w:t>
      </w:r>
      <w:proofErr w:type="gramStart"/>
      <w:r w:rsidRPr="000E7DE0">
        <w:rPr>
          <w:rFonts w:ascii="Times New Roman" w:hAnsi="Times New Roman" w:cs="Times New Roman"/>
          <w:color w:val="333333"/>
          <w:sz w:val="24"/>
          <w:szCs w:val="24"/>
        </w:rPr>
        <w:t>хоровое</w:t>
      </w:r>
      <w:proofErr w:type="gramEnd"/>
      <w:r w:rsidRPr="000E7DE0">
        <w:rPr>
          <w:rFonts w:ascii="Times New Roman" w:hAnsi="Times New Roman" w:cs="Times New Roman"/>
          <w:color w:val="333333"/>
          <w:sz w:val="24"/>
          <w:szCs w:val="24"/>
        </w:rPr>
        <w:t xml:space="preserve">, соревновательное, </w:t>
      </w:r>
      <w:proofErr w:type="spellStart"/>
      <w:r w:rsidRPr="000E7DE0">
        <w:rPr>
          <w:rFonts w:ascii="Times New Roman" w:hAnsi="Times New Roman" w:cs="Times New Roman"/>
          <w:color w:val="333333"/>
          <w:sz w:val="24"/>
          <w:szCs w:val="24"/>
        </w:rPr>
        <w:t>сказительное</w:t>
      </w:r>
      <w:proofErr w:type="spellEnd"/>
      <w:r w:rsidRPr="000E7DE0">
        <w:rPr>
          <w:rFonts w:ascii="Times New Roman" w:hAnsi="Times New Roman" w:cs="Times New Roman"/>
          <w:color w:val="333333"/>
          <w:sz w:val="24"/>
          <w:szCs w:val="24"/>
        </w:rPr>
        <w:t>).</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w:t>
      </w:r>
      <w:proofErr w:type="gramStart"/>
      <w:r w:rsidRPr="000E7DE0">
        <w:rPr>
          <w:rFonts w:ascii="Times New Roman" w:hAnsi="Times New Roman" w:cs="Times New Roman"/>
          <w:color w:val="333333"/>
          <w:sz w:val="24"/>
          <w:szCs w:val="24"/>
        </w:rPr>
        <w:t>Взаимодействие и взаимосвязь музыки с другими видами искусства (литература, изобразительное искусство, театр, кино</w:t>
      </w:r>
      <w:proofErr w:type="gramEnd"/>
    </w:p>
    <w:p w:rsidR="000E7DE0" w:rsidRPr="000E7DE0" w:rsidRDefault="000E7DE0" w:rsidP="000E7DE0">
      <w:pPr>
        <w:shd w:val="clear" w:color="auto" w:fill="FFFFFF"/>
        <w:spacing w:after="0"/>
        <w:rPr>
          <w:rFonts w:ascii="Times New Roman" w:hAnsi="Times New Roman" w:cs="Times New Roman"/>
          <w:color w:val="333333"/>
          <w:sz w:val="24"/>
          <w:szCs w:val="24"/>
        </w:rPr>
      </w:pPr>
      <w:r w:rsidRPr="000E7DE0">
        <w:rPr>
          <w:rFonts w:ascii="Times New Roman" w:hAnsi="Times New Roman" w:cs="Times New Roman"/>
          <w:color w:val="333333"/>
          <w:sz w:val="24"/>
          <w:szCs w:val="24"/>
        </w:rPr>
        <w:t>Родство зрительных, музыкальных и литературных образов; общность и различие выразительных средств разных видов искусства.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Pr="000E7DE0">
        <w:rPr>
          <w:rFonts w:ascii="Times New Roman" w:hAnsi="Times New Roman" w:cs="Times New Roman"/>
          <w:color w:val="333333"/>
          <w:sz w:val="24"/>
          <w:szCs w:val="24"/>
        </w:rPr>
        <w:t>неофольклоризм</w:t>
      </w:r>
      <w:proofErr w:type="spellEnd"/>
      <w:r w:rsidRPr="000E7DE0">
        <w:rPr>
          <w:rFonts w:ascii="Times New Roman" w:hAnsi="Times New Roman" w:cs="Times New Roman"/>
          <w:color w:val="333333"/>
          <w:sz w:val="24"/>
          <w:szCs w:val="24"/>
        </w:rPr>
        <w:t xml:space="preserve">, неоклассицизм и др.). Музыкальное творчество русских и зарубежных композиторов академического направления. Джаз и симфоджаз. </w:t>
      </w:r>
      <w:proofErr w:type="gramStart"/>
      <w:r w:rsidRPr="000E7DE0">
        <w:rPr>
          <w:rFonts w:ascii="Times New Roman" w:hAnsi="Times New Roman" w:cs="Times New Roman"/>
          <w:color w:val="333333"/>
          <w:sz w:val="24"/>
          <w:szCs w:val="24"/>
        </w:rPr>
        <w:t xml:space="preserve">Современная популярная музыка: авторская песня, электронная музыка, рок-музыка (рок-опера, рок-н-ролл, фолк-рок, </w:t>
      </w:r>
      <w:proofErr w:type="spellStart"/>
      <w:r w:rsidRPr="000E7DE0">
        <w:rPr>
          <w:rFonts w:ascii="Times New Roman" w:hAnsi="Times New Roman" w:cs="Times New Roman"/>
          <w:color w:val="333333"/>
          <w:sz w:val="24"/>
          <w:szCs w:val="24"/>
        </w:rPr>
        <w:t>арт-рок</w:t>
      </w:r>
      <w:proofErr w:type="spellEnd"/>
      <w:r w:rsidRPr="000E7DE0">
        <w:rPr>
          <w:rFonts w:ascii="Times New Roman" w:hAnsi="Times New Roman" w:cs="Times New Roman"/>
          <w:color w:val="333333"/>
          <w:sz w:val="24"/>
          <w:szCs w:val="24"/>
        </w:rPr>
        <w:t>), мюзикл, диско-музыка, эстрадная музыка.</w:t>
      </w:r>
      <w:proofErr w:type="gramEnd"/>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xml:space="preserve">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roofErr w:type="gramStart"/>
      <w:r w:rsidRPr="000E7DE0">
        <w:rPr>
          <w:rFonts w:ascii="Times New Roman" w:hAnsi="Times New Roman" w:cs="Times New Roman"/>
          <w:color w:val="333333"/>
          <w:sz w:val="24"/>
          <w:szCs w:val="24"/>
        </w:rPr>
        <w:t xml:space="preserve">Обобщение представлений школьников о различных исполнительских составах (пение: соло, дуэт, трио, квартет, ансамбль, хор; аккомпанемент, </w:t>
      </w:r>
      <w:proofErr w:type="spellStart"/>
      <w:r w:rsidRPr="000E7DE0">
        <w:rPr>
          <w:rFonts w:ascii="Times New Roman" w:hAnsi="Times New Roman" w:cs="Times New Roman"/>
          <w:color w:val="333333"/>
          <w:sz w:val="24"/>
          <w:szCs w:val="24"/>
        </w:rPr>
        <w:t>a</w:t>
      </w:r>
      <w:proofErr w:type="spellEnd"/>
      <w:r w:rsidRPr="000E7DE0">
        <w:rPr>
          <w:rFonts w:ascii="Times New Roman" w:hAnsi="Times New Roman" w:cs="Times New Roman"/>
          <w:color w:val="333333"/>
          <w:sz w:val="24"/>
          <w:szCs w:val="24"/>
        </w:rPr>
        <w:t xml:space="preserve"> </w:t>
      </w:r>
      <w:proofErr w:type="spellStart"/>
      <w:r w:rsidRPr="000E7DE0">
        <w:rPr>
          <w:rFonts w:ascii="Times New Roman" w:hAnsi="Times New Roman" w:cs="Times New Roman"/>
          <w:color w:val="333333"/>
          <w:sz w:val="24"/>
          <w:szCs w:val="24"/>
        </w:rPr>
        <w:t>capella</w:t>
      </w:r>
      <w:proofErr w:type="spellEnd"/>
      <w:r w:rsidRPr="000E7DE0">
        <w:rPr>
          <w:rFonts w:ascii="Times New Roman" w:hAnsi="Times New Roman" w:cs="Times New Roman"/>
          <w:color w:val="333333"/>
          <w:sz w:val="24"/>
          <w:szCs w:val="24"/>
        </w:rPr>
        <w:t xml:space="preserve">; певческие голоса: сопрано, меццо-сопрано, альт, тенор, баритон, бас; хоры: народный, академический; музыкальные инструменты: духовые, струнные, </w:t>
      </w:r>
      <w:r w:rsidRPr="000E7DE0">
        <w:rPr>
          <w:rFonts w:ascii="Times New Roman" w:hAnsi="Times New Roman" w:cs="Times New Roman"/>
          <w:color w:val="333333"/>
          <w:sz w:val="24"/>
          <w:szCs w:val="24"/>
        </w:rPr>
        <w:lastRenderedPageBreak/>
        <w:t>ударные, современные электронные; виды оркестра: симфонический, духовой, камерный, оркестр народных инструментов, эстрадно-джазовый оркестр).</w:t>
      </w:r>
      <w:proofErr w:type="gramEnd"/>
      <w:r w:rsidRPr="000E7DE0">
        <w:rPr>
          <w:rFonts w:ascii="Times New Roman" w:hAnsi="Times New Roman" w:cs="Times New Roman"/>
          <w:color w:val="333333"/>
          <w:sz w:val="24"/>
          <w:szCs w:val="24"/>
        </w:rPr>
        <w:t xml:space="preserve">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 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0E7DE0" w:rsidRPr="000E7DE0" w:rsidRDefault="000E7DE0" w:rsidP="000E7DE0">
      <w:pPr>
        <w:spacing w:after="0"/>
        <w:rPr>
          <w:rFonts w:ascii="Times New Roman" w:hAnsi="Times New Roman" w:cs="Times New Roman"/>
          <w:sz w:val="24"/>
          <w:szCs w:val="24"/>
        </w:rPr>
      </w:pP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b/>
          <w:bCs/>
          <w:color w:val="333333"/>
          <w:sz w:val="24"/>
          <w:szCs w:val="24"/>
        </w:rPr>
        <w:t>Методы и формы обучения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Методы: анализ, сравнение, творческий, наглядно-слуховой, словесный, поисковый, нравственно-эстетическое познание музыки.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Формы: вокально-хоровая деятельность, слушание музыки, изучение нотной грамоты, работа с учебником, работа с презентациями.</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Формы контроля уровня достижений учащихся: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творческие задания (классные и домашние);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устный опрос;</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беседа (размышления о музыке);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освоение навыков правильного пения;</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музыкальная викторина;</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 тестирование</w:t>
      </w:r>
    </w:p>
    <w:p w:rsidR="000E7DE0" w:rsidRPr="000E7DE0" w:rsidRDefault="000E7DE0" w:rsidP="000E7DE0">
      <w:pPr>
        <w:shd w:val="clear" w:color="auto" w:fill="FFFFFF"/>
        <w:spacing w:before="150" w:after="150"/>
        <w:rPr>
          <w:rFonts w:ascii="Times New Roman" w:hAnsi="Times New Roman" w:cs="Times New Roman"/>
          <w:color w:val="333333"/>
          <w:sz w:val="24"/>
          <w:szCs w:val="24"/>
        </w:rPr>
      </w:pPr>
      <w:r w:rsidRPr="000E7DE0">
        <w:rPr>
          <w:rFonts w:ascii="Times New Roman" w:hAnsi="Times New Roman" w:cs="Times New Roman"/>
          <w:color w:val="333333"/>
          <w:sz w:val="24"/>
          <w:szCs w:val="24"/>
        </w:rPr>
        <w:t>-проект</w:t>
      </w:r>
    </w:p>
    <w:p w:rsidR="000E7DE0" w:rsidRPr="000E7DE0" w:rsidRDefault="000E7DE0" w:rsidP="000E7DE0">
      <w:pPr>
        <w:spacing w:after="0"/>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Ответ обнаруживает незнание и непонимание учебного материала.</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Хоровое пение.</w:t>
      </w:r>
    </w:p>
    <w:p w:rsidR="000E7DE0" w:rsidRPr="000E7DE0" w:rsidRDefault="000E7DE0" w:rsidP="000E7DE0">
      <w:pPr>
        <w:ind w:firstLine="708"/>
        <w:jc w:val="both"/>
        <w:rPr>
          <w:rFonts w:ascii="Times New Roman" w:hAnsi="Times New Roman" w:cs="Times New Roman"/>
          <w:sz w:val="24"/>
          <w:szCs w:val="24"/>
        </w:rPr>
      </w:pPr>
      <w:r w:rsidRPr="000E7DE0">
        <w:rPr>
          <w:rFonts w:ascii="Times New Roman" w:hAnsi="Times New Roman" w:cs="Times New Roman"/>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0E7DE0" w:rsidRPr="000E7DE0" w:rsidRDefault="000E7DE0" w:rsidP="000E7DE0">
      <w:pPr>
        <w:ind w:firstLine="708"/>
        <w:jc w:val="both"/>
        <w:rPr>
          <w:rFonts w:ascii="Times New Roman" w:hAnsi="Times New Roman" w:cs="Times New Roman"/>
          <w:sz w:val="24"/>
          <w:szCs w:val="24"/>
        </w:rPr>
      </w:pPr>
      <w:r w:rsidRPr="000E7DE0">
        <w:rPr>
          <w:rFonts w:ascii="Times New Roman" w:hAnsi="Times New Roman" w:cs="Times New Roman"/>
          <w:sz w:val="24"/>
          <w:szCs w:val="24"/>
        </w:rPr>
        <w:t xml:space="preserve">Учёт полученных данных, с </w:t>
      </w:r>
      <w:proofErr w:type="gramStart"/>
      <w:r w:rsidRPr="000E7DE0">
        <w:rPr>
          <w:rFonts w:ascii="Times New Roman" w:hAnsi="Times New Roman" w:cs="Times New Roman"/>
          <w:sz w:val="24"/>
          <w:szCs w:val="24"/>
        </w:rPr>
        <w:t>одной стороны, позволит</w:t>
      </w:r>
      <w:proofErr w:type="gramEnd"/>
      <w:r w:rsidRPr="000E7DE0">
        <w:rPr>
          <w:rFonts w:ascii="Times New Roman" w:hAnsi="Times New Roman" w:cs="Times New Roman"/>
          <w:sz w:val="24"/>
          <w:szCs w:val="24"/>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Знание мелодической линии и текста песни, чистое интонирование и ритмически точное исполнение, выразительное исполнение;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Исполнение неуверенное, фальшивое.</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Музыкальная терминология</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Твердое знание терминов и понятий, умение применять это значение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Неточность в формулировках терминов и понятий, умение частично применять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Слабое (фрагментарное) знание терминов и понятий, неумение использовать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Незнание терминов и понятий, отсутствие навыков использования их на практике.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«1»</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Отказ от ответа.</w:t>
      </w:r>
    </w:p>
    <w:p w:rsidR="000E7DE0" w:rsidRPr="000E7DE0" w:rsidRDefault="000E7DE0" w:rsidP="000E7DE0">
      <w:pPr>
        <w:tabs>
          <w:tab w:val="left" w:pos="3181"/>
        </w:tabs>
        <w:jc w:val="both"/>
        <w:rPr>
          <w:rFonts w:ascii="Times New Roman" w:hAnsi="Times New Roman" w:cs="Times New Roman"/>
          <w:b/>
          <w:sz w:val="24"/>
          <w:szCs w:val="24"/>
        </w:rPr>
      </w:pPr>
      <w:r w:rsidRPr="000E7DE0">
        <w:rPr>
          <w:rFonts w:ascii="Times New Roman" w:hAnsi="Times New Roman" w:cs="Times New Roman"/>
          <w:b/>
          <w:sz w:val="24"/>
          <w:szCs w:val="24"/>
        </w:rPr>
        <w:tab/>
      </w: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Критерии оценивания устного ответа: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Учащиеся правильно излагают изученный материал;</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Анализирует произведения музыки, живописи, графики, архитектуры, дизайна, скульптуры;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Учащийся слабо справляется с поставленным вопросом;</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Допускает неточности в изложении изученного материала.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Учащийся допускает грубые ошибки в ответе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Не справляется с поставленной целью урока.</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Музыкальная викторина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Критерии оценки: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Все музыкальные номера отгаданы учащимся верно;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Два музыкальных произведения отгаданы не верно;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Четыре музыкальных номера не отгаданы;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Пять и более музыкальных номеров не отгаданы учащимся.</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Оценка тестовой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100-90%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89 - 76%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75 - 50% объёма работы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При выполнении 49 - 0 % объёма работы</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b/>
          <w:sz w:val="24"/>
          <w:szCs w:val="24"/>
        </w:rPr>
        <w:t>Оценка реферата</w:t>
      </w:r>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содержательна, логична, изложение материала аргументировано, сделаны общие выводы по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анализировать различные источники, извлекать из них информацию.</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Показано умение систематизировать и обобщать информацию, давать ей критическую оценку.</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демонстрирует индивидуальность стиля автора.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в соответствии с планом, требованиями к реферату, грамотно.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анализировать различные источники информации, но работа содержит отдельные неточности.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Показано умение систематизировать и обобщать информацию, давать</w:t>
      </w:r>
      <w:r w:rsidRPr="000E7DE0">
        <w:rPr>
          <w:rFonts w:ascii="Times New Roman" w:hAnsi="Times New Roman" w:cs="Times New Roman"/>
          <w:sz w:val="24"/>
          <w:szCs w:val="24"/>
        </w:rPr>
        <w:br/>
        <w:t>ей критическую оценку.</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в соответствии с планом, но не соблюдены все</w:t>
      </w:r>
      <w:r w:rsidRPr="000E7DE0">
        <w:rPr>
          <w:rFonts w:ascii="Times New Roman" w:hAnsi="Times New Roman" w:cs="Times New Roman"/>
          <w:sz w:val="24"/>
          <w:szCs w:val="24"/>
        </w:rPr>
        <w:br/>
        <w:t>требования по оформлению реферата (неправильно сделаны ссылки, ошибки в списке библиографии).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Тема реферата раскрыта поверхностно.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Изложение материала непоследовательно.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Слабая аргументация выдвинутых тезисов.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Не соблюдены требования к оформлению реферата (отсутствуют сноски, допущены ошибки, библиография представлена слабо).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Тема реферата не раскрыта.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Работа оформлена с грубыми нарушениями требований к реферату.</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b/>
          <w:sz w:val="24"/>
          <w:szCs w:val="24"/>
        </w:rPr>
        <w:t>Оценка проектной работы</w:t>
      </w:r>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«5»</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Соблюдена технология исполнения проекта.</w:t>
      </w:r>
    </w:p>
    <w:p w:rsidR="000E7DE0" w:rsidRPr="000E7DE0" w:rsidRDefault="000E7DE0" w:rsidP="000E7DE0">
      <w:pPr>
        <w:jc w:val="both"/>
        <w:rPr>
          <w:rFonts w:ascii="Times New Roman" w:hAnsi="Times New Roman" w:cs="Times New Roman"/>
          <w:sz w:val="24"/>
          <w:szCs w:val="24"/>
        </w:rPr>
      </w:pPr>
      <w:proofErr w:type="gramStart"/>
      <w:r w:rsidRPr="000E7DE0">
        <w:rPr>
          <w:rFonts w:ascii="Times New Roman" w:hAnsi="Times New Roman" w:cs="Times New Roman"/>
          <w:sz w:val="24"/>
          <w:szCs w:val="24"/>
        </w:rPr>
        <w:t>Проявлены</w:t>
      </w:r>
      <w:proofErr w:type="gramEnd"/>
      <w:r w:rsidRPr="000E7DE0">
        <w:rPr>
          <w:rFonts w:ascii="Times New Roman" w:hAnsi="Times New Roman" w:cs="Times New Roman"/>
          <w:sz w:val="24"/>
          <w:szCs w:val="24"/>
        </w:rPr>
        <w:t xml:space="preserve"> творчество, инициатива.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Отметка «4»</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Проявлено творчество.</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«3»</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Правильно поняты цель, задачи выполнения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Допущены нарушения в технологии исполнения проекта, его оформлении.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Не проявлена самостоятельность в исполнении проекта.</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Отметка «2»</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Проект не выполнен или не завершен.</w:t>
      </w:r>
    </w:p>
    <w:p w:rsidR="000E7DE0" w:rsidRPr="000E7DE0" w:rsidRDefault="000E7DE0" w:rsidP="000E7DE0">
      <w:pPr>
        <w:jc w:val="both"/>
        <w:rPr>
          <w:rFonts w:ascii="Times New Roman" w:hAnsi="Times New Roman" w:cs="Times New Roman"/>
          <w:sz w:val="24"/>
          <w:szCs w:val="24"/>
        </w:rPr>
      </w:pPr>
    </w:p>
    <w:p w:rsidR="000E7DE0" w:rsidRPr="000E7DE0" w:rsidRDefault="000E7DE0" w:rsidP="000E7DE0">
      <w:pPr>
        <w:jc w:val="both"/>
        <w:rPr>
          <w:rFonts w:ascii="Times New Roman" w:hAnsi="Times New Roman" w:cs="Times New Roman"/>
          <w:b/>
          <w:sz w:val="24"/>
          <w:szCs w:val="24"/>
        </w:rPr>
      </w:pPr>
      <w:r w:rsidRPr="000E7DE0">
        <w:rPr>
          <w:rFonts w:ascii="Times New Roman" w:hAnsi="Times New Roman" w:cs="Times New Roman"/>
          <w:b/>
          <w:sz w:val="24"/>
          <w:szCs w:val="24"/>
        </w:rPr>
        <w:t>Требования к ведению тетради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В тетрадь записываются: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Темы уроков.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Названия звучащих на уроках произведений и краткая информация об их создании.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Названия и авторы разучиваемых песен.</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5. Сложно запоминающиеся тексты песен.</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6. Музыкальные впечатления.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7. Сообщения, выполняемые учащимися по желанию (по темам отдельных уроков.)</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 xml:space="preserve">8. В конце тетради ведется словарь музыкальных терминов, который пополняется </w:t>
      </w:r>
      <w:proofErr w:type="gramStart"/>
      <w:r w:rsidRPr="000E7DE0">
        <w:rPr>
          <w:rFonts w:ascii="Times New Roman" w:hAnsi="Times New Roman" w:cs="Times New Roman"/>
          <w:sz w:val="24"/>
          <w:szCs w:val="24"/>
        </w:rPr>
        <w:t>из</w:t>
      </w:r>
      <w:proofErr w:type="gramEnd"/>
      <w:r w:rsidRPr="000E7DE0">
        <w:rPr>
          <w:rFonts w:ascii="Times New Roman" w:hAnsi="Times New Roman" w:cs="Times New Roman"/>
          <w:sz w:val="24"/>
          <w:szCs w:val="24"/>
        </w:rPr>
        <w:t xml:space="preserve"> год в год.</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lastRenderedPageBreak/>
        <w:t>Тетрадь проверяется учителем один раз в триместр.</w:t>
      </w:r>
    </w:p>
    <w:p w:rsidR="000E7DE0" w:rsidRPr="000E7DE0" w:rsidRDefault="000E7DE0" w:rsidP="000E7DE0">
      <w:pPr>
        <w:jc w:val="both"/>
        <w:rPr>
          <w:rFonts w:ascii="Times New Roman" w:hAnsi="Times New Roman" w:cs="Times New Roman"/>
          <w:sz w:val="24"/>
          <w:szCs w:val="24"/>
          <w:u w:val="single"/>
        </w:rPr>
      </w:pPr>
      <w:r w:rsidRPr="000E7DE0">
        <w:rPr>
          <w:rFonts w:ascii="Times New Roman" w:hAnsi="Times New Roman" w:cs="Times New Roman"/>
          <w:sz w:val="24"/>
          <w:szCs w:val="24"/>
          <w:u w:val="single"/>
        </w:rPr>
        <w:t xml:space="preserve">Оценка выставляется </w:t>
      </w:r>
      <w:proofErr w:type="gramStart"/>
      <w:r w:rsidRPr="000E7DE0">
        <w:rPr>
          <w:rFonts w:ascii="Times New Roman" w:hAnsi="Times New Roman" w:cs="Times New Roman"/>
          <w:sz w:val="24"/>
          <w:szCs w:val="24"/>
          <w:u w:val="single"/>
        </w:rPr>
        <w:t>за</w:t>
      </w:r>
      <w:proofErr w:type="gramEnd"/>
      <w:r w:rsidRPr="000E7DE0">
        <w:rPr>
          <w:rFonts w:ascii="Times New Roman" w:hAnsi="Times New Roman" w:cs="Times New Roman"/>
          <w:sz w:val="24"/>
          <w:szCs w:val="24"/>
          <w:u w:val="single"/>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 Ведение тетради (эстетическое оформление), наличие всех тем, аккуратность.</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 Ведение словаря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3. Выполненное домашнее задание.</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 Самостоятельную письменную работу по карточкам: блиц-опрос (тесты), игра «Угадай мелодию».</w:t>
      </w:r>
    </w:p>
    <w:p w:rsidR="000E7DE0" w:rsidRPr="000E7DE0" w:rsidRDefault="000E7DE0" w:rsidP="000E7DE0">
      <w:pPr>
        <w:jc w:val="center"/>
        <w:rPr>
          <w:rFonts w:ascii="Times New Roman" w:hAnsi="Times New Roman" w:cs="Times New Roman"/>
          <w:b/>
          <w:sz w:val="24"/>
          <w:szCs w:val="24"/>
        </w:rPr>
      </w:pPr>
      <w:r w:rsidRPr="000E7DE0">
        <w:rPr>
          <w:rFonts w:ascii="Times New Roman" w:hAnsi="Times New Roman" w:cs="Times New Roman"/>
          <w:sz w:val="24"/>
          <w:szCs w:val="24"/>
        </w:rPr>
        <w:br/>
      </w:r>
      <w:proofErr w:type="gramStart"/>
      <w:r w:rsidRPr="000E7DE0">
        <w:rPr>
          <w:rFonts w:ascii="Times New Roman" w:hAnsi="Times New Roman" w:cs="Times New Roman"/>
          <w:b/>
          <w:sz w:val="24"/>
          <w:szCs w:val="24"/>
        </w:rPr>
        <w:t>Существует достаточно большой перечень форм работы, который может быть выполнен обучающимися и соответствующим образом оценен учителем.</w:t>
      </w:r>
      <w:proofErr w:type="gramEnd"/>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1.Работа по карточкам (знание музыкального словаря)</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2.Кроссворды.</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 xml:space="preserve">3.Рефераты и творческие работы по специально заданным темам или по выбору </w:t>
      </w:r>
      <w:proofErr w:type="gramStart"/>
      <w:r w:rsidRPr="000E7DE0">
        <w:rPr>
          <w:rFonts w:ascii="Times New Roman" w:hAnsi="Times New Roman" w:cs="Times New Roman"/>
          <w:sz w:val="24"/>
          <w:szCs w:val="24"/>
        </w:rPr>
        <w:t>обучающегося</w:t>
      </w:r>
      <w:proofErr w:type="gramEnd"/>
      <w:r w:rsidRPr="000E7DE0">
        <w:rPr>
          <w:rFonts w:ascii="Times New Roman" w:hAnsi="Times New Roman" w:cs="Times New Roman"/>
          <w:sz w:val="24"/>
          <w:szCs w:val="24"/>
        </w:rPr>
        <w:t>.</w:t>
      </w:r>
    </w:p>
    <w:p w:rsidR="000E7DE0" w:rsidRPr="000E7DE0" w:rsidRDefault="000E7DE0" w:rsidP="000E7DE0">
      <w:pPr>
        <w:jc w:val="both"/>
        <w:rPr>
          <w:rFonts w:ascii="Times New Roman" w:hAnsi="Times New Roman" w:cs="Times New Roman"/>
          <w:sz w:val="24"/>
          <w:szCs w:val="24"/>
        </w:rPr>
      </w:pPr>
      <w:r w:rsidRPr="000E7DE0">
        <w:rPr>
          <w:rFonts w:ascii="Times New Roman" w:hAnsi="Times New Roman" w:cs="Times New Roman"/>
          <w:sz w:val="24"/>
          <w:szCs w:val="24"/>
        </w:rPr>
        <w:t>4.</w:t>
      </w:r>
      <w:proofErr w:type="gramStart"/>
      <w:r w:rsidRPr="000E7DE0">
        <w:rPr>
          <w:rFonts w:ascii="Times New Roman" w:hAnsi="Times New Roman" w:cs="Times New Roman"/>
          <w:sz w:val="24"/>
          <w:szCs w:val="24"/>
        </w:rPr>
        <w:t>Блиц-ответы</w:t>
      </w:r>
      <w:proofErr w:type="gramEnd"/>
      <w:r w:rsidRPr="000E7DE0">
        <w:rPr>
          <w:rFonts w:ascii="Times New Roman" w:hAnsi="Times New Roman" w:cs="Times New Roman"/>
          <w:sz w:val="24"/>
          <w:szCs w:val="24"/>
        </w:rPr>
        <w:t xml:space="preserve"> (письменно) по вопросам учителя на повторение и закрепление темы.</w:t>
      </w: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jc w:val="center"/>
        <w:rPr>
          <w:rFonts w:ascii="Times New Roman" w:hAnsi="Times New Roman" w:cs="Times New Roman"/>
          <w:b/>
          <w:sz w:val="24"/>
          <w:szCs w:val="24"/>
        </w:rPr>
      </w:pPr>
    </w:p>
    <w:p w:rsidR="000E7DE0" w:rsidRPr="000E7DE0" w:rsidRDefault="000E7DE0" w:rsidP="000E7DE0">
      <w:pPr>
        <w:rPr>
          <w:rFonts w:ascii="Times New Roman" w:hAnsi="Times New Roman" w:cs="Times New Roman"/>
          <w:sz w:val="24"/>
          <w:szCs w:val="24"/>
        </w:rPr>
      </w:pPr>
    </w:p>
    <w:p w:rsidR="000E7DE0" w:rsidRPr="000E7DE0" w:rsidRDefault="000E7DE0" w:rsidP="000E7DE0">
      <w:pPr>
        <w:rPr>
          <w:rFonts w:ascii="Times New Roman" w:hAnsi="Times New Roman" w:cs="Times New Roman"/>
          <w:sz w:val="24"/>
          <w:szCs w:val="24"/>
        </w:rPr>
      </w:pPr>
    </w:p>
    <w:p w:rsidR="000E7DE0" w:rsidRPr="000E7DE0" w:rsidRDefault="000E7DE0" w:rsidP="000E7DE0">
      <w:pPr>
        <w:rPr>
          <w:rFonts w:ascii="Times New Roman" w:hAnsi="Times New Roman" w:cs="Times New Roman"/>
          <w:sz w:val="24"/>
          <w:szCs w:val="24"/>
        </w:rPr>
        <w:sectPr w:rsidR="000E7DE0" w:rsidRPr="000E7DE0" w:rsidSect="000E7DE0">
          <w:pgSz w:w="11906" w:h="16838"/>
          <w:pgMar w:top="1134" w:right="850" w:bottom="1134" w:left="1701" w:header="709" w:footer="709" w:gutter="0"/>
          <w:cols w:space="720"/>
          <w:docGrid w:linePitch="299"/>
        </w:sectPr>
      </w:pPr>
    </w:p>
    <w:p w:rsidR="00193A9C" w:rsidRDefault="00193A9C" w:rsidP="00193A9C">
      <w:pPr>
        <w:jc w:val="center"/>
        <w:rPr>
          <w:rFonts w:ascii="Times New Roman" w:hAnsi="Times New Roman" w:cs="Times New Roman"/>
          <w:b/>
          <w:sz w:val="24"/>
          <w:szCs w:val="24"/>
        </w:rPr>
      </w:pPr>
    </w:p>
    <w:sectPr w:rsidR="00193A9C" w:rsidSect="004F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14AA5E"/>
    <w:lvl w:ilvl="0">
      <w:numFmt w:val="bullet"/>
      <w:lvlText w:val="*"/>
      <w:lvlJc w:val="left"/>
    </w:lvl>
  </w:abstractNum>
  <w:abstractNum w:abstractNumId="1">
    <w:nsid w:val="15DC4C1A"/>
    <w:multiLevelType w:val="multilevel"/>
    <w:tmpl w:val="9D5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A550A"/>
    <w:multiLevelType w:val="hybridMultilevel"/>
    <w:tmpl w:val="5E38EDC2"/>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0B2F8E"/>
    <w:multiLevelType w:val="multilevel"/>
    <w:tmpl w:val="1C7A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632FE"/>
    <w:multiLevelType w:val="multilevel"/>
    <w:tmpl w:val="E3D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B4D6C"/>
    <w:multiLevelType w:val="multilevel"/>
    <w:tmpl w:val="F9CC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A7A46"/>
    <w:multiLevelType w:val="hybridMultilevel"/>
    <w:tmpl w:val="548C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74561"/>
    <w:multiLevelType w:val="hybridMultilevel"/>
    <w:tmpl w:val="C622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958F3"/>
    <w:multiLevelType w:val="hybridMultilevel"/>
    <w:tmpl w:val="443E5180"/>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506F16"/>
    <w:multiLevelType w:val="multilevel"/>
    <w:tmpl w:val="E846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E4F91"/>
    <w:multiLevelType w:val="hybridMultilevel"/>
    <w:tmpl w:val="6B5C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9544BC"/>
    <w:multiLevelType w:val="hybridMultilevel"/>
    <w:tmpl w:val="29C27196"/>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6F0108"/>
    <w:multiLevelType w:val="multilevel"/>
    <w:tmpl w:val="8A103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721C49"/>
    <w:multiLevelType w:val="multilevel"/>
    <w:tmpl w:val="98A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A4B32"/>
    <w:multiLevelType w:val="hybridMultilevel"/>
    <w:tmpl w:val="013CC4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165DC7"/>
    <w:multiLevelType w:val="hybridMultilevel"/>
    <w:tmpl w:val="53204AB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965794"/>
    <w:multiLevelType w:val="multilevel"/>
    <w:tmpl w:val="283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CF4E3E"/>
    <w:multiLevelType w:val="hybridMultilevel"/>
    <w:tmpl w:val="E2B8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BB072F"/>
    <w:multiLevelType w:val="multilevel"/>
    <w:tmpl w:val="70F4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5127F"/>
    <w:multiLevelType w:val="hybridMultilevel"/>
    <w:tmpl w:val="0A5E2A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F7441C"/>
    <w:multiLevelType w:val="hybridMultilevel"/>
    <w:tmpl w:val="58FE9DA2"/>
    <w:lvl w:ilvl="0" w:tplc="0419000B">
      <w:start w:val="1"/>
      <w:numFmt w:val="bullet"/>
      <w:lvlText w:val=""/>
      <w:lvlJc w:val="left"/>
      <w:pPr>
        <w:tabs>
          <w:tab w:val="num" w:pos="851"/>
        </w:tabs>
        <w:ind w:left="0" w:firstLine="72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745F4E"/>
    <w:multiLevelType w:val="multilevel"/>
    <w:tmpl w:val="1E54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9F4F8E"/>
    <w:multiLevelType w:val="hybridMultilevel"/>
    <w:tmpl w:val="9EB2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BE5C1F"/>
    <w:multiLevelType w:val="hybridMultilevel"/>
    <w:tmpl w:val="D64A5A7A"/>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6C48DD"/>
    <w:multiLevelType w:val="hybridMultilevel"/>
    <w:tmpl w:val="F9364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14"/>
  </w:num>
  <w:num w:numId="5">
    <w:abstractNumId w:val="24"/>
  </w:num>
  <w:num w:numId="6">
    <w:abstractNumId w:val="19"/>
  </w:num>
  <w:num w:numId="7">
    <w:abstractNumId w:val="2"/>
  </w:num>
  <w:num w:numId="8">
    <w:abstractNumId w:val="22"/>
  </w:num>
  <w:num w:numId="9">
    <w:abstractNumId w:val="17"/>
  </w:num>
  <w:num w:numId="10">
    <w:abstractNumId w:val="8"/>
  </w:num>
  <w:num w:numId="11">
    <w:abstractNumId w:val="11"/>
  </w:num>
  <w:num w:numId="12">
    <w:abstractNumId w:val="26"/>
  </w:num>
  <w:num w:numId="13">
    <w:abstractNumId w:val="6"/>
  </w:num>
  <w:num w:numId="14">
    <w:abstractNumId w:val="25"/>
  </w:num>
  <w:num w:numId="15">
    <w:abstractNumId w:val="7"/>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3"/>
  </w:num>
  <w:num w:numId="20">
    <w:abstractNumId w:val="9"/>
  </w:num>
  <w:num w:numId="21">
    <w:abstractNumId w:val="5"/>
  </w:num>
  <w:num w:numId="22">
    <w:abstractNumId w:val="3"/>
  </w:num>
  <w:num w:numId="23">
    <w:abstractNumId w:val="13"/>
  </w:num>
  <w:num w:numId="24">
    <w:abstractNumId w:val="16"/>
  </w:num>
  <w:num w:numId="25">
    <w:abstractNumId w:val="4"/>
  </w:num>
  <w:num w:numId="26">
    <w:abstractNumId w:val="1"/>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0374E"/>
    <w:rsid w:val="000E7DE0"/>
    <w:rsid w:val="0018342C"/>
    <w:rsid w:val="00193A9C"/>
    <w:rsid w:val="003A34FE"/>
    <w:rsid w:val="003C039F"/>
    <w:rsid w:val="004F72AD"/>
    <w:rsid w:val="00546F57"/>
    <w:rsid w:val="0057279C"/>
    <w:rsid w:val="00581860"/>
    <w:rsid w:val="005F62EB"/>
    <w:rsid w:val="00636200"/>
    <w:rsid w:val="006466E1"/>
    <w:rsid w:val="00695E5B"/>
    <w:rsid w:val="0080374E"/>
    <w:rsid w:val="00812720"/>
    <w:rsid w:val="00854D62"/>
    <w:rsid w:val="00A14E60"/>
    <w:rsid w:val="00BF6FD2"/>
    <w:rsid w:val="00C00F88"/>
    <w:rsid w:val="00C74FF5"/>
    <w:rsid w:val="00D430A0"/>
    <w:rsid w:val="00E35AA0"/>
    <w:rsid w:val="00E74D98"/>
    <w:rsid w:val="00E93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0374E"/>
    <w:pPr>
      <w:spacing w:after="0" w:line="240" w:lineRule="auto"/>
    </w:pPr>
    <w:rPr>
      <w:rFonts w:ascii="Tahoma" w:hAnsi="Tahoma" w:cs="Tahoma"/>
      <w:sz w:val="16"/>
      <w:szCs w:val="16"/>
    </w:rPr>
  </w:style>
  <w:style w:type="character" w:customStyle="1" w:styleId="a4">
    <w:name w:val="Текст выноски Знак"/>
    <w:basedOn w:val="a0"/>
    <w:link w:val="a3"/>
    <w:rsid w:val="0080374E"/>
    <w:rPr>
      <w:rFonts w:ascii="Tahoma" w:hAnsi="Tahoma" w:cs="Tahoma"/>
      <w:sz w:val="16"/>
      <w:szCs w:val="16"/>
    </w:rPr>
  </w:style>
  <w:style w:type="paragraph" w:styleId="a5">
    <w:name w:val="Body Text"/>
    <w:basedOn w:val="a"/>
    <w:link w:val="a6"/>
    <w:unhideWhenUsed/>
    <w:rsid w:val="0058186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81860"/>
    <w:rPr>
      <w:rFonts w:ascii="Times New Roman" w:eastAsia="Times New Roman" w:hAnsi="Times New Roman" w:cs="Times New Roman"/>
      <w:sz w:val="24"/>
      <w:szCs w:val="24"/>
      <w:lang w:eastAsia="ru-RU"/>
    </w:rPr>
  </w:style>
  <w:style w:type="paragraph" w:customStyle="1" w:styleId="c5">
    <w:name w:val="c5"/>
    <w:basedOn w:val="a"/>
    <w:uiPriority w:val="99"/>
    <w:rsid w:val="00581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581860"/>
    <w:rPr>
      <w:rFonts w:ascii="Times New Roman" w:hAnsi="Times New Roman" w:cs="Times New Roman" w:hint="default"/>
      <w:sz w:val="22"/>
      <w:szCs w:val="22"/>
    </w:rPr>
  </w:style>
  <w:style w:type="character" w:customStyle="1" w:styleId="c2">
    <w:name w:val="c2"/>
    <w:basedOn w:val="a0"/>
    <w:rsid w:val="00581860"/>
  </w:style>
  <w:style w:type="paragraph" w:styleId="a7">
    <w:name w:val="List Paragraph"/>
    <w:basedOn w:val="a"/>
    <w:link w:val="a8"/>
    <w:uiPriority w:val="34"/>
    <w:qFormat/>
    <w:rsid w:val="00581860"/>
    <w:pPr>
      <w:spacing w:after="0" w:line="240" w:lineRule="auto"/>
      <w:ind w:left="720"/>
      <w:contextualSpacing/>
    </w:pPr>
    <w:rPr>
      <w:rFonts w:ascii="Calibri" w:eastAsia="Calibri" w:hAnsi="Calibri" w:cs="Times New Roman"/>
      <w:sz w:val="24"/>
      <w:szCs w:val="24"/>
      <w:lang w:eastAsia="ru-RU"/>
    </w:rPr>
  </w:style>
  <w:style w:type="character" w:customStyle="1" w:styleId="a8">
    <w:name w:val="Абзац списка Знак"/>
    <w:link w:val="a7"/>
    <w:uiPriority w:val="34"/>
    <w:locked/>
    <w:rsid w:val="00581860"/>
    <w:rPr>
      <w:rFonts w:ascii="Calibri" w:eastAsia="Calibri" w:hAnsi="Calibri" w:cs="Times New Roman"/>
      <w:sz w:val="24"/>
      <w:szCs w:val="24"/>
      <w:lang w:eastAsia="ru-RU"/>
    </w:rPr>
  </w:style>
  <w:style w:type="paragraph" w:styleId="3">
    <w:name w:val="Body Text Indent 3"/>
    <w:basedOn w:val="a"/>
    <w:link w:val="30"/>
    <w:unhideWhenUsed/>
    <w:rsid w:val="005818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81860"/>
    <w:rPr>
      <w:rFonts w:ascii="Times New Roman" w:eastAsia="Times New Roman" w:hAnsi="Times New Roman" w:cs="Times New Roman"/>
      <w:sz w:val="16"/>
      <w:szCs w:val="16"/>
      <w:lang w:eastAsia="ru-RU"/>
    </w:rPr>
  </w:style>
  <w:style w:type="table" w:styleId="a9">
    <w:name w:val="Table Grid"/>
    <w:basedOn w:val="a1"/>
    <w:uiPriority w:val="59"/>
    <w:rsid w:val="00581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rsid w:val="00581860"/>
    <w:pPr>
      <w:spacing w:before="100" w:beforeAutospacing="1" w:after="100" w:afterAutospacing="1" w:line="240" w:lineRule="auto"/>
    </w:pPr>
    <w:rPr>
      <w:rFonts w:ascii="Arial" w:eastAsia="Times New Roman" w:hAnsi="Arial" w:cs="Arial"/>
      <w:color w:val="548798"/>
      <w:sz w:val="18"/>
      <w:szCs w:val="18"/>
      <w:lang w:eastAsia="ru-RU"/>
    </w:rPr>
  </w:style>
  <w:style w:type="character" w:styleId="ab">
    <w:name w:val="footnote reference"/>
    <w:basedOn w:val="a0"/>
    <w:rsid w:val="00581860"/>
  </w:style>
  <w:style w:type="character" w:styleId="ac">
    <w:name w:val="Hyperlink"/>
    <w:rsid w:val="00581860"/>
    <w:rPr>
      <w:b/>
      <w:bCs/>
      <w:color w:val="003333"/>
      <w:sz w:val="18"/>
      <w:szCs w:val="18"/>
      <w:u w:val="single"/>
    </w:rPr>
  </w:style>
  <w:style w:type="paragraph" w:styleId="ad">
    <w:name w:val="Body Text Indent"/>
    <w:basedOn w:val="a"/>
    <w:link w:val="ae"/>
    <w:rsid w:val="00581860"/>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581860"/>
    <w:rPr>
      <w:rFonts w:ascii="Times New Roman" w:eastAsia="Times New Roman" w:hAnsi="Times New Roman" w:cs="Times New Roman"/>
      <w:sz w:val="24"/>
      <w:szCs w:val="24"/>
    </w:rPr>
  </w:style>
  <w:style w:type="paragraph" w:styleId="2">
    <w:name w:val="Body Text Indent 2"/>
    <w:basedOn w:val="a"/>
    <w:link w:val="20"/>
    <w:rsid w:val="00581860"/>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860"/>
    <w:rPr>
      <w:rFonts w:ascii="Times New Roman" w:eastAsia="Times New Roman" w:hAnsi="Times New Roman" w:cs="Times New Roman"/>
      <w:sz w:val="24"/>
      <w:szCs w:val="24"/>
    </w:rPr>
  </w:style>
  <w:style w:type="paragraph" w:styleId="af">
    <w:name w:val="header"/>
    <w:basedOn w:val="a"/>
    <w:link w:val="af0"/>
    <w:uiPriority w:val="99"/>
    <w:semiHidden/>
    <w:unhideWhenUsed/>
    <w:rsid w:val="00581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581860"/>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5818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semiHidden/>
    <w:rsid w:val="00581860"/>
    <w:rPr>
      <w:rFonts w:ascii="Times New Roman" w:eastAsia="Times New Roman" w:hAnsi="Times New Roman" w:cs="Times New Roman"/>
      <w:sz w:val="24"/>
      <w:szCs w:val="24"/>
      <w:lang w:eastAsia="ru-RU"/>
    </w:rPr>
  </w:style>
  <w:style w:type="paragraph" w:styleId="af3">
    <w:name w:val="No Spacing"/>
    <w:uiPriority w:val="1"/>
    <w:qFormat/>
    <w:rsid w:val="0058186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pt">
    <w:name w:val="Основной текст + 11 pt;Полужирный"/>
    <w:basedOn w:val="a0"/>
    <w:rsid w:val="0058186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910pt">
    <w:name w:val="Основной текст (9) + 10 pt;Не полужирный"/>
    <w:basedOn w:val="a0"/>
    <w:rsid w:val="00581860"/>
    <w:rPr>
      <w:b/>
      <w:bCs/>
      <w:sz w:val="20"/>
      <w:szCs w:val="20"/>
      <w:shd w:val="clear" w:color="auto" w:fill="FFFFFF"/>
    </w:rPr>
  </w:style>
  <w:style w:type="paragraph" w:customStyle="1" w:styleId="body">
    <w:name w:val="body"/>
    <w:basedOn w:val="a"/>
    <w:uiPriority w:val="99"/>
    <w:rsid w:val="000E7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 + Не курсив"/>
    <w:rsid w:val="000E7DE0"/>
    <w:rPr>
      <w:rFonts w:ascii="Times New Roman" w:eastAsia="Times New Roman" w:hAnsi="Times New Roman" w:cs="Times New Roman" w:hint="default"/>
      <w:b w:val="0"/>
      <w:bCs w:val="0"/>
      <w:i/>
      <w:iCs/>
      <w:smallCaps w:val="0"/>
      <w:strike w:val="0"/>
      <w:dstrike w:val="0"/>
      <w:spacing w:val="0"/>
      <w:sz w:val="15"/>
      <w:szCs w:val="1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3345</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ДНС</cp:lastModifiedBy>
  <cp:revision>12</cp:revision>
  <dcterms:created xsi:type="dcterms:W3CDTF">2021-04-24T10:24:00Z</dcterms:created>
  <dcterms:modified xsi:type="dcterms:W3CDTF">2021-04-28T00:47:00Z</dcterms:modified>
</cp:coreProperties>
</file>