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9" w14:textId="48342F1E" w:rsidR="008B2F1E" w:rsidRPr="00D61C22" w:rsidRDefault="00D61C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D61C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ПФДО - дополнительное образование детей в новом формате</w:t>
      </w:r>
    </w:p>
    <w:p w14:paraId="0000000A" w14:textId="77777777" w:rsidR="008B2F1E" w:rsidRDefault="008B2F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B" w14:textId="67DED4AC" w:rsidR="008B2F1E" w:rsidRDefault="001578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вызовам. Одним из изменений системы дополнительного образования является переход к новым принципам управления, заложенным в федеральном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проекте «</w:t>
      </w:r>
      <w:r>
        <w:rPr>
          <w:rFonts w:ascii="Times New Roman" w:eastAsia="Times New Roman" w:hAnsi="Times New Roman" w:cs="Times New Roman"/>
          <w:sz w:val="24"/>
          <w:szCs w:val="24"/>
        </w:rPr>
        <w:t>Успех каждого ребенка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национального проекта </w:t>
      </w:r>
      <w:r>
        <w:rPr>
          <w:rFonts w:ascii="Times New Roman" w:eastAsia="Times New Roman" w:hAnsi="Times New Roman" w:cs="Times New Roman"/>
          <w:sz w:val="24"/>
          <w:szCs w:val="24"/>
        </w:rPr>
        <w:t>«Образование»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 1 января 20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</w:t>
      </w:r>
      <w:r>
        <w:rPr>
          <w:rFonts w:ascii="Times New Roman" w:eastAsia="Times New Roman" w:hAnsi="Times New Roman" w:cs="Times New Roman"/>
          <w:sz w:val="24"/>
          <w:szCs w:val="24"/>
        </w:rPr>
        <w:t>Приморский край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одним из многих субъектов Российской Федерации, внедряющих систему персонифицированного финансирования дополнительного образования детей. В соответствии с графиком </w:t>
      </w:r>
      <w:r w:rsidRPr="00050D8B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поэтапного перехода региона на персонифицированное финансирование в 20</w:t>
      </w:r>
      <w:r w:rsidRPr="00050D8B">
        <w:rPr>
          <w:rFonts w:ascii="Times New Roman" w:eastAsia="Times New Roman" w:hAnsi="Times New Roman" w:cs="Times New Roman"/>
          <w:sz w:val="24"/>
          <w:szCs w:val="24"/>
        </w:rPr>
        <w:t>21</w:t>
      </w:r>
      <w:r w:rsid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</w:t>
      </w:r>
      <w:proofErr w:type="gramStart"/>
      <w:r w:rsid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>Дальнегорском</w:t>
      </w:r>
      <w:proofErr w:type="gramEnd"/>
      <w:r w:rsid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городском округе  </w:t>
      </w:r>
      <w:r w:rsidRPr="00050D8B">
        <w:rPr>
          <w:rFonts w:ascii="Times New Roman" w:eastAsia="Times New Roman" w:hAnsi="Times New Roman" w:cs="Times New Roman"/>
          <w:color w:val="000000"/>
          <w:sz w:val="24"/>
          <w:szCs w:val="24"/>
        </w:rPr>
        <w:t>у детей появятся сертификаты дополнительного образования.</w:t>
      </w:r>
    </w:p>
    <w:p w14:paraId="0000000C" w14:textId="77777777" w:rsidR="008B2F1E" w:rsidRDefault="001578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Система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ерсонифицированно</w:t>
      </w:r>
      <w:r>
        <w:rPr>
          <w:rFonts w:ascii="Times New Roman" w:eastAsia="Times New Roman" w:hAnsi="Times New Roman" w:cs="Times New Roman"/>
          <w:sz w:val="24"/>
          <w:szCs w:val="24"/>
        </w:rPr>
        <w:t>го финансирования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дополнительно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– это система, предусматривающая закрепление обязательств государства по оплате того образования, в котором прежде всего заинтересован ребенок.  Уже с 1 сентября 20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сертификаты будут предоставлять детям возможность выбирать и записываться, в том числе с помощью навигатора дополнительного образования, в кружки и секции муниципальных организаций. А с 1 сентября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за именным сертификатом ребенка будут закреплены бюджетные средства для оплаты кружков и секций дополнительного образования, которые ребенок сможет использовать в любой организации вне зависимости от форм собственности (муниципальная, государственная или частная организация дополнительного образования, и даже индивидуальные предприниматели). В результате к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году:</w:t>
      </w:r>
    </w:p>
    <w:p w14:paraId="0000000D" w14:textId="77777777" w:rsidR="008B2F1E" w:rsidRDefault="001578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дети получат возможность бесплатно обучаться в любых организациях, в том числе и тех, где ранее родителям приходилось платить свои деньги, при условии вхождения последних в региональный реестр поставщиков услуг дополнительного образования;</w:t>
      </w:r>
    </w:p>
    <w:p w14:paraId="0000000E" w14:textId="77777777" w:rsidR="008B2F1E" w:rsidRDefault="001578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повысится конкуренция на рынке услуг дополнительного образования детей, а значит и  качество предоставляемых образовательных услуг; организации начинают ориентироваться на реальные образовательные потребности детей. Наличие сертификата у ребенка – наличие у его семьи возможности влиять на предложение образовательных программ (по общему закону «спрос рождает предложение»);</w:t>
      </w:r>
    </w:p>
    <w:p w14:paraId="0000000F" w14:textId="77777777" w:rsidR="008B2F1E" w:rsidRDefault="001578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 образовательных организаций, оказывающих качественные и востребованные услуги, появится возможность привлекать дополнительное бюджетное финансирование;</w:t>
      </w:r>
    </w:p>
    <w:p w14:paraId="00000010" w14:textId="77777777" w:rsidR="008B2F1E" w:rsidRDefault="001578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произойдет «оздоровление» образовательных программ и услуг дополнительного образования, финансируемых за сч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бюджетных средств на разных уровнях, их ориентация на то, что действительно интересно детям;</w:t>
      </w:r>
    </w:p>
    <w:p w14:paraId="00000011" w14:textId="77777777" w:rsidR="008B2F1E" w:rsidRDefault="001578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откроется доступ новых организаций (частных и индивидуальных предпринимателей) к бюджетным средствам на равных условиях с муниципальными учреждениями.</w:t>
      </w:r>
    </w:p>
    <w:p w14:paraId="00000012" w14:textId="5B081EAB" w:rsidR="008B2F1E" w:rsidRDefault="001578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введения новой организационно-управленческой системы ее правовое закрепление будет осуществляться как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так и на </w:t>
      </w:r>
      <w:r w:rsidRPr="00133E7C">
        <w:rPr>
          <w:rFonts w:ascii="Times New Roman" w:eastAsia="Times New Roman" w:hAnsi="Times New Roman" w:cs="Times New Roman"/>
          <w:sz w:val="24"/>
          <w:szCs w:val="24"/>
        </w:rPr>
        <w:t>муниципальном уровнях</w:t>
      </w:r>
      <w:r w:rsidRP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8D3B09" w:rsidRP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>На региональном уровне в настоящее время уже подготовлена необходимая нормативно-правовая база, включающая концепцию функционирования системы (</w:t>
      </w:r>
      <w:hyperlink r:id="rId6" w:history="1">
        <w:r w:rsidR="008D3B09" w:rsidRPr="008D3B0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постановление администрации Приморского края от 12.08.2019 № 528-па «</w:t>
        </w:r>
        <w:proofErr w:type="spellStart"/>
        <w:r w:rsidR="008D3B09" w:rsidRPr="008D3B0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Овнедрении</w:t>
        </w:r>
        <w:proofErr w:type="spellEnd"/>
        <w:r w:rsidR="008D3B09" w:rsidRPr="008D3B0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 целевой модели развития региональной системы дополнительного образования Приморского края</w:t>
        </w:r>
      </w:hyperlink>
      <w:r w:rsidR="008D3B09" w:rsidRP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hyperlink r:id="rId7" w:history="1">
        <w:r w:rsidR="008D3B09" w:rsidRPr="008D3B0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с изменениями от 15.10.2020 № 888-пп</w:t>
        </w:r>
      </w:hyperlink>
      <w:r w:rsidR="008D3B09" w:rsidRP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8" w:history="1">
        <w:r w:rsidR="008D3B09" w:rsidRPr="008D3B0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от 13.04.2021 № 229-пп</w:t>
        </w:r>
      </w:hyperlink>
      <w:r w:rsidR="008D3B09" w:rsidRPr="008D3B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)</w:t>
      </w:r>
      <w:r w:rsidR="008D3B09" w:rsidRP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9" w:history="1">
        <w:r w:rsidR="008D3B09" w:rsidRPr="008D3B0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постановление правительства Приморского края от15.04.2021 № 230-пп «О внедрении системы персонифицированного финансирования дополнительного образования детей на территории Приморского края»</w:t>
        </w:r>
      </w:hyperlink>
      <w:r w:rsidR="008D3B09" w:rsidRP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  <w:r w:rsidRP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местном уровне в обозначенные выше сроки также </w:t>
      </w:r>
      <w:r w:rsidR="00133E7C" w:rsidRP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разрабатываются</w:t>
      </w:r>
      <w:r w:rsidRP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133E7C" w:rsidRP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будут </w:t>
      </w:r>
      <w:r w:rsidRP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утверждены все необходимые нормативные правовые акты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регламентирующие муниципальную систему сертификатов дополнительного образования.</w:t>
      </w:r>
    </w:p>
    <w:p w14:paraId="00000013" w14:textId="77777777" w:rsidR="008B2F1E" w:rsidRDefault="001578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Организационно-методическое сопровождение внедрения персонифицированного дополнительного образования будет осуществляться региональным модельный центром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выполняющи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помимо прочих, функции оператора персонифицированного </w:t>
      </w:r>
      <w:r>
        <w:rPr>
          <w:rFonts w:ascii="Times New Roman" w:eastAsia="Times New Roman" w:hAnsi="Times New Roman" w:cs="Times New Roman"/>
          <w:sz w:val="24"/>
          <w:szCs w:val="24"/>
        </w:rPr>
        <w:t>финансирования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его функции будет входить ведение реестров поставщиков образовательных услуг и реализуемых ими образовательных программ, обеспечение соблюдения участниками системы установленных правил.</w:t>
      </w:r>
    </w:p>
    <w:p w14:paraId="00000014" w14:textId="7937C038" w:rsidR="008B2F1E" w:rsidRDefault="001578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детям сертификатов дополнительного образования начнется уже в конце текущего (2020/2021) учебного года и </w:t>
      </w:r>
      <w:r w:rsidR="00133E7C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 сентября 2021 года сертификаты будут предоставлены всем желающим. Сертификат не нужно будет получать каждый учебный год, он будет выдаваться единожды и действовать до достижения ребёнком 18 лет. Средства на сертификате будут ежегодно пополняться. В зависимости от стоимости образовательной программы сертификат можно будет направить на обучение по одной или нескольким программам. У каждого ребёнка (семьи) будет открыт свой личный кабинет в электронной информационной системе, в которой можно будет выбирать кружки и секции в специальном навигаторе, осуществлять запись на программы, отслеживать получение услуги и списание сре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дств с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ертификата, оценивать образовательную программу и многое другое.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Используя сертификат, ребенок (его родители) может самостоятельно формировать свою образовательную траекторию.</w:t>
      </w:r>
    </w:p>
    <w:p w14:paraId="00000016" w14:textId="5B9E11E2" w:rsidR="008B2F1E" w:rsidRPr="008D3B09" w:rsidRDefault="001578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 муниципальные, а в будущем и частные организации, реализующие программы дополнительного образования, которые хотят функционировать в системе персонифицированного финансирования дополнительного образования, будут входить в реестр поставщиков образовательных услуг и вносить свои образовательные программы в специальный навигатор информационной системы.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D3B09" w:rsidRP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настоящее время работа по регистрации поставщиков образовательных услуг ведется на </w:t>
      </w:r>
      <w:hyperlink r:id="rId10" w:history="1">
        <w:r w:rsidR="008D3B09" w:rsidRPr="008D3B0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Портале персонифицированного дополнительного образования Приморского края.</w:t>
        </w:r>
      </w:hyperlink>
    </w:p>
    <w:sectPr w:rsidR="008B2F1E" w:rsidRPr="008D3B0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114DE"/>
    <w:multiLevelType w:val="multilevel"/>
    <w:tmpl w:val="5B681C0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B2F1E"/>
    <w:rsid w:val="00050D8B"/>
    <w:rsid w:val="00133E7C"/>
    <w:rsid w:val="0015784B"/>
    <w:rsid w:val="008B2F1E"/>
    <w:rsid w:val="008D3B09"/>
    <w:rsid w:val="00D61C22"/>
    <w:rsid w:val="00F2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link-wrapper-container">
    <w:name w:val="link-wrapper-container"/>
    <w:basedOn w:val="a0"/>
    <w:rsid w:val="008D3B09"/>
  </w:style>
  <w:style w:type="character" w:styleId="a5">
    <w:name w:val="Hyperlink"/>
    <w:basedOn w:val="a0"/>
    <w:uiPriority w:val="99"/>
    <w:semiHidden/>
    <w:unhideWhenUsed/>
    <w:rsid w:val="008D3B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link-wrapper-container">
    <w:name w:val="link-wrapper-container"/>
    <w:basedOn w:val="a0"/>
    <w:rsid w:val="008D3B09"/>
  </w:style>
  <w:style w:type="character" w:styleId="a5">
    <w:name w:val="Hyperlink"/>
    <w:basedOn w:val="a0"/>
    <w:uiPriority w:val="99"/>
    <w:semiHidden/>
    <w:unhideWhenUsed/>
    <w:rsid w:val="008D3B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gzUslDPOpPCvo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isk.yandex.ru/i/2ubhI8SuNdLd2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ZIY6-FEqf2c2VQ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25.pfd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t1nLBDf4i4Fi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Федорова</dc:creator>
  <cp:lastModifiedBy>user</cp:lastModifiedBy>
  <cp:revision>2</cp:revision>
  <dcterms:created xsi:type="dcterms:W3CDTF">2021-08-09T01:49:00Z</dcterms:created>
  <dcterms:modified xsi:type="dcterms:W3CDTF">2021-08-09T01:49:00Z</dcterms:modified>
</cp:coreProperties>
</file>