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AC" w:rsidRPr="001C6535" w:rsidRDefault="00FE28A6" w:rsidP="00FE28A6">
      <w:pPr>
        <w:jc w:val="center"/>
        <w:rPr>
          <w:rFonts w:ascii="Times New Roman" w:hAnsi="Times New Roman" w:cs="Times New Roman"/>
          <w:b/>
          <w:sz w:val="24"/>
        </w:rPr>
      </w:pPr>
      <w:r w:rsidRPr="001C6535">
        <w:rPr>
          <w:rFonts w:ascii="Times New Roman" w:hAnsi="Times New Roman" w:cs="Times New Roman"/>
          <w:b/>
          <w:sz w:val="24"/>
        </w:rPr>
        <w:t>К</w:t>
      </w:r>
      <w:r w:rsidR="00451162" w:rsidRPr="001C6535">
        <w:rPr>
          <w:rFonts w:ascii="Times New Roman" w:hAnsi="Times New Roman" w:cs="Times New Roman"/>
          <w:b/>
          <w:sz w:val="24"/>
        </w:rPr>
        <w:t xml:space="preserve">алендарно-тематическое планирование по </w:t>
      </w:r>
      <w:r w:rsidR="00495FAC" w:rsidRPr="001C6535">
        <w:rPr>
          <w:rFonts w:ascii="Times New Roman" w:hAnsi="Times New Roman" w:cs="Times New Roman"/>
          <w:b/>
          <w:sz w:val="24"/>
        </w:rPr>
        <w:t>предмету</w:t>
      </w:r>
      <w:r w:rsidR="00451162" w:rsidRPr="001C6535">
        <w:rPr>
          <w:rFonts w:ascii="Times New Roman" w:hAnsi="Times New Roman" w:cs="Times New Roman"/>
          <w:b/>
          <w:sz w:val="24"/>
        </w:rPr>
        <w:t xml:space="preserve"> </w:t>
      </w:r>
    </w:p>
    <w:p w:rsidR="00451162" w:rsidRPr="001C6535" w:rsidRDefault="00495FAC" w:rsidP="00FE28A6">
      <w:pPr>
        <w:jc w:val="center"/>
        <w:rPr>
          <w:rFonts w:ascii="Times New Roman" w:hAnsi="Times New Roman" w:cs="Times New Roman"/>
          <w:b/>
          <w:sz w:val="24"/>
        </w:rPr>
      </w:pPr>
      <w:r w:rsidRPr="001C6535">
        <w:rPr>
          <w:rFonts w:ascii="Times New Roman" w:hAnsi="Times New Roman" w:cs="Times New Roman"/>
          <w:b/>
          <w:sz w:val="24"/>
        </w:rPr>
        <w:t>«Р</w:t>
      </w:r>
      <w:r w:rsidR="00451162" w:rsidRPr="001C6535">
        <w:rPr>
          <w:rFonts w:ascii="Times New Roman" w:hAnsi="Times New Roman" w:cs="Times New Roman"/>
          <w:b/>
          <w:sz w:val="24"/>
        </w:rPr>
        <w:t>одная русская литература</w:t>
      </w:r>
      <w:r w:rsidRPr="001C6535">
        <w:rPr>
          <w:rFonts w:ascii="Times New Roman" w:hAnsi="Times New Roman" w:cs="Times New Roman"/>
          <w:b/>
          <w:sz w:val="24"/>
        </w:rPr>
        <w:t>»</w:t>
      </w:r>
      <w:r w:rsidR="00451162" w:rsidRPr="001C6535">
        <w:rPr>
          <w:rFonts w:ascii="Times New Roman" w:hAnsi="Times New Roman" w:cs="Times New Roman"/>
          <w:b/>
          <w:sz w:val="24"/>
        </w:rPr>
        <w:t xml:space="preserve"> </w:t>
      </w:r>
    </w:p>
    <w:p w:rsidR="00451162" w:rsidRPr="001C6535" w:rsidRDefault="00451162" w:rsidP="00FE28A6">
      <w:pPr>
        <w:jc w:val="center"/>
        <w:rPr>
          <w:rFonts w:ascii="Times New Roman" w:hAnsi="Times New Roman" w:cs="Times New Roman"/>
          <w:b/>
          <w:sz w:val="24"/>
        </w:rPr>
      </w:pPr>
      <w:r w:rsidRPr="001C6535">
        <w:rPr>
          <w:rFonts w:ascii="Times New Roman" w:hAnsi="Times New Roman" w:cs="Times New Roman"/>
          <w:b/>
          <w:sz w:val="24"/>
        </w:rPr>
        <w:t>7 класс</w:t>
      </w:r>
    </w:p>
    <w:p w:rsidR="001C6535" w:rsidRPr="001C6535" w:rsidRDefault="001C6535" w:rsidP="001C653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6535">
        <w:rPr>
          <w:rFonts w:ascii="Times New Roman" w:hAnsi="Times New Roman" w:cs="Times New Roman"/>
          <w:sz w:val="24"/>
        </w:rPr>
        <w:t>Класс 7</w:t>
      </w:r>
    </w:p>
    <w:p w:rsidR="001C6535" w:rsidRPr="001C6535" w:rsidRDefault="001C6535" w:rsidP="001C653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6535">
        <w:rPr>
          <w:rFonts w:ascii="Times New Roman" w:hAnsi="Times New Roman" w:cs="Times New Roman"/>
          <w:sz w:val="24"/>
        </w:rPr>
        <w:t>Недельных часов по учебному плану 0,5</w:t>
      </w:r>
    </w:p>
    <w:p w:rsidR="001C6535" w:rsidRPr="001C6535" w:rsidRDefault="001C6535" w:rsidP="001C653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6535">
        <w:rPr>
          <w:rFonts w:ascii="Times New Roman" w:hAnsi="Times New Roman" w:cs="Times New Roman"/>
          <w:sz w:val="24"/>
        </w:rPr>
        <w:t>Всего часов на год 17</w:t>
      </w:r>
    </w:p>
    <w:tbl>
      <w:tblPr>
        <w:tblStyle w:val="a3"/>
        <w:tblW w:w="10632" w:type="dxa"/>
        <w:tblInd w:w="-743" w:type="dxa"/>
        <w:tblLook w:val="04A0"/>
      </w:tblPr>
      <w:tblGrid>
        <w:gridCol w:w="851"/>
        <w:gridCol w:w="8505"/>
        <w:gridCol w:w="1276"/>
      </w:tblGrid>
      <w:tr w:rsidR="00451162" w:rsidTr="001C6535">
        <w:tc>
          <w:tcPr>
            <w:tcW w:w="851" w:type="dxa"/>
          </w:tcPr>
          <w:p w:rsidR="00451162" w:rsidRDefault="00534F68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505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Дата.</w:t>
            </w:r>
          </w:p>
        </w:tc>
      </w:tr>
      <w:tr w:rsidR="00534F68" w:rsidTr="001C6535">
        <w:trPr>
          <w:trHeight w:val="848"/>
        </w:trPr>
        <w:tc>
          <w:tcPr>
            <w:tcW w:w="851" w:type="dxa"/>
          </w:tcPr>
          <w:p w:rsidR="00534F68" w:rsidRDefault="00534F68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5" w:type="dxa"/>
          </w:tcPr>
          <w:p w:rsidR="00534F68" w:rsidRPr="00534F68" w:rsidRDefault="00534F68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</w:rPr>
              <w:t xml:space="preserve"> Россия – Родина моя</w:t>
            </w:r>
          </w:p>
          <w:p w:rsidR="00534F68" w:rsidRDefault="00534F68" w:rsidP="004511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4F68">
              <w:rPr>
                <w:rFonts w:ascii="Times New Roman" w:hAnsi="Times New Roman" w:cs="Times New Roman"/>
                <w:b/>
                <w:sz w:val="24"/>
              </w:rPr>
              <w:t>«Преданья старины глубокой»</w:t>
            </w:r>
          </w:p>
          <w:p w:rsidR="00495FAC" w:rsidRDefault="00534F68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Песня русская – душа народная. </w:t>
            </w:r>
            <w:r w:rsidR="00495FAC">
              <w:rPr>
                <w:rFonts w:ascii="Times New Roman" w:hAnsi="Times New Roman" w:cs="Times New Roman"/>
                <w:sz w:val="24"/>
              </w:rPr>
              <w:t>Русская народная песня</w:t>
            </w:r>
          </w:p>
          <w:p w:rsidR="00534F68" w:rsidRPr="00534F68" w:rsidRDefault="00534F68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Старая песня на новый лад</w:t>
            </w:r>
            <w:r w:rsidR="00495FAC">
              <w:rPr>
                <w:rFonts w:ascii="Times New Roman" w:hAnsi="Times New Roman" w:cs="Times New Roman"/>
                <w:sz w:val="24"/>
              </w:rPr>
              <w:t>. А.С.Пушкин, И.З. Суриков, А.К.Толстой</w:t>
            </w:r>
          </w:p>
        </w:tc>
        <w:tc>
          <w:tcPr>
            <w:tcW w:w="1276" w:type="dxa"/>
          </w:tcPr>
          <w:p w:rsidR="00534F68" w:rsidRDefault="00534F68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451162" w:rsidRPr="00451162" w:rsidRDefault="00534F68" w:rsidP="00FE28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Города земли русской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534F68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95FAC">
              <w:rPr>
                <w:rFonts w:ascii="Times New Roman" w:hAnsi="Times New Roman" w:cs="Times New Roman"/>
                <w:sz w:val="24"/>
              </w:rPr>
              <w:t>-3</w:t>
            </w:r>
          </w:p>
        </w:tc>
        <w:tc>
          <w:tcPr>
            <w:tcW w:w="8505" w:type="dxa"/>
          </w:tcPr>
          <w:p w:rsidR="00451162" w:rsidRDefault="00534F68" w:rsidP="00FE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Сибирью прирастает земля Русская. Распутин В.Г. Солженицын А.И.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451162" w:rsidRPr="00451162" w:rsidRDefault="00534F68" w:rsidP="004511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Родные просторы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95FAC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8505" w:type="dxa"/>
          </w:tcPr>
          <w:p w:rsidR="00451162" w:rsidRDefault="00534F68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Русское поле. И.С.Никитин, И.А.Гофф, Д.В.Григорович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451162" w:rsidRDefault="00534F68" w:rsidP="004511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Русские традиции</w:t>
            </w:r>
          </w:p>
          <w:p w:rsidR="00534F68" w:rsidRPr="00451162" w:rsidRDefault="00534F68" w:rsidP="004511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Праздники русского мира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95FAC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8505" w:type="dxa"/>
          </w:tcPr>
          <w:p w:rsidR="00451162" w:rsidRDefault="00534F68" w:rsidP="00FE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Пасха. К.Д.Бальмонт, А.С.Хомяков, А.А.Фет, А.П.Чехов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451162" w:rsidRPr="00451162" w:rsidRDefault="00534F68" w:rsidP="004511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Тепло родного дома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95FAC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8505" w:type="dxa"/>
          </w:tcPr>
          <w:p w:rsidR="00451162" w:rsidRDefault="00534F68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Русские мастера.</w:t>
            </w:r>
          </w:p>
          <w:p w:rsidR="00534F68" w:rsidRPr="00451162" w:rsidRDefault="00534F68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В.А.Солоухин, Ф.А.Абрамов, Р.И.Рождественский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451162" w:rsidRPr="00E676C1" w:rsidRDefault="00534F68" w:rsidP="00FE28A6">
            <w:pPr>
              <w:rPr>
                <w:rFonts w:ascii="Times New Roman" w:hAnsi="Times New Roman" w:cs="Times New Roman"/>
                <w:sz w:val="24"/>
              </w:rPr>
            </w:pPr>
            <w:r w:rsidRPr="00534F68">
              <w:rPr>
                <w:rFonts w:ascii="Times New Roman" w:hAnsi="Times New Roman" w:cs="Times New Roman"/>
                <w:b/>
                <w:sz w:val="24"/>
              </w:rPr>
              <w:t>Русский характер – русская душа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95FAC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8505" w:type="dxa"/>
          </w:tcPr>
          <w:p w:rsidR="00451162" w:rsidRDefault="00534F68" w:rsidP="00FE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 до ордена. Была бы Родина…»</w:t>
            </w:r>
          </w:p>
          <w:p w:rsidR="00534F68" w:rsidRDefault="00534F68" w:rsidP="00FE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ервой мировой войне</w:t>
            </w:r>
          </w:p>
          <w:p w:rsidR="00534F68" w:rsidRPr="007803B8" w:rsidRDefault="00534F68" w:rsidP="00FE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С.М.Городецкий, Н.С.Гумилёв, М.М.Пришвин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451162" w:rsidRPr="007803B8" w:rsidRDefault="00534F68" w:rsidP="00451162">
            <w:pPr>
              <w:rPr>
                <w:rFonts w:ascii="Times New Roman" w:hAnsi="Times New Roman" w:cs="Times New Roman"/>
                <w:sz w:val="24"/>
              </w:rPr>
            </w:pPr>
            <w:r w:rsidRPr="00534F68">
              <w:rPr>
                <w:rFonts w:ascii="Times New Roman" w:hAnsi="Times New Roman" w:cs="Times New Roman"/>
                <w:b/>
                <w:sz w:val="24"/>
              </w:rPr>
              <w:t>Загадки русской души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95FAC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12-13</w:t>
            </w:r>
          </w:p>
        </w:tc>
        <w:tc>
          <w:tcPr>
            <w:tcW w:w="8505" w:type="dxa"/>
          </w:tcPr>
          <w:p w:rsidR="00451162" w:rsidRDefault="00495FAC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Долюшка женская</w:t>
            </w:r>
            <w:r w:rsidRPr="006B2312">
              <w:rPr>
                <w:rFonts w:ascii="Times New Roman" w:hAnsi="Times New Roman" w:cs="Times New Roman"/>
                <w:sz w:val="24"/>
              </w:rPr>
              <w:t xml:space="preserve"> в произведениях</w:t>
            </w:r>
          </w:p>
          <w:p w:rsidR="00495FAC" w:rsidRPr="007803B8" w:rsidRDefault="00495FAC" w:rsidP="0049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Ф.И.Тютчева, Н.А.Некрасова,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Ю.В.Друниной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В.М.Тушновой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Ф.А.Абрамова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451162" w:rsidRPr="007803B8" w:rsidRDefault="00495FAC" w:rsidP="00451162">
            <w:pPr>
              <w:rPr>
                <w:rFonts w:ascii="Times New Roman" w:hAnsi="Times New Roman" w:cs="Times New Roman"/>
                <w:sz w:val="24"/>
              </w:rPr>
            </w:pPr>
            <w:r w:rsidRPr="00495FAC">
              <w:rPr>
                <w:rFonts w:ascii="Times New Roman" w:hAnsi="Times New Roman" w:cs="Times New Roman"/>
                <w:b/>
                <w:sz w:val="24"/>
              </w:rPr>
              <w:t>О ваших ровесниках</w:t>
            </w:r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Tr="001C6535">
        <w:tc>
          <w:tcPr>
            <w:tcW w:w="851" w:type="dxa"/>
          </w:tcPr>
          <w:p w:rsidR="00451162" w:rsidRDefault="00495FAC" w:rsidP="00495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14-15</w:t>
            </w:r>
          </w:p>
        </w:tc>
        <w:tc>
          <w:tcPr>
            <w:tcW w:w="8505" w:type="dxa"/>
          </w:tcPr>
          <w:p w:rsidR="00451162" w:rsidRDefault="00495FAC" w:rsidP="0049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Взрослые детские проблемы</w:t>
            </w:r>
          </w:p>
          <w:p w:rsidR="00495FAC" w:rsidRPr="006B2312" w:rsidRDefault="00495FAC" w:rsidP="00495FA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Н.Н.Назаркин</w:t>
            </w:r>
            <w:proofErr w:type="spellEnd"/>
          </w:p>
        </w:tc>
        <w:tc>
          <w:tcPr>
            <w:tcW w:w="1276" w:type="dxa"/>
          </w:tcPr>
          <w:p w:rsidR="0045116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RPr="006B2312" w:rsidTr="001C6535">
        <w:tc>
          <w:tcPr>
            <w:tcW w:w="851" w:type="dxa"/>
          </w:tcPr>
          <w:p w:rsidR="00451162" w:rsidRPr="006B2312" w:rsidRDefault="00495FAC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5" w:type="dxa"/>
          </w:tcPr>
          <w:p w:rsidR="00451162" w:rsidRPr="006B2312" w:rsidRDefault="00495FAC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А.С.Игнатова</w:t>
            </w:r>
          </w:p>
        </w:tc>
        <w:tc>
          <w:tcPr>
            <w:tcW w:w="1276" w:type="dxa"/>
          </w:tcPr>
          <w:p w:rsidR="00451162" w:rsidRPr="006B231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RPr="006B2312" w:rsidTr="001C6535">
        <w:tc>
          <w:tcPr>
            <w:tcW w:w="851" w:type="dxa"/>
          </w:tcPr>
          <w:p w:rsidR="00451162" w:rsidRPr="006B231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451162" w:rsidRPr="006B2312" w:rsidRDefault="00495FAC" w:rsidP="00451162">
            <w:pPr>
              <w:rPr>
                <w:rFonts w:ascii="Times New Roman" w:hAnsi="Times New Roman" w:cs="Times New Roman"/>
                <w:sz w:val="24"/>
              </w:rPr>
            </w:pPr>
            <w:r w:rsidRPr="00495FAC">
              <w:rPr>
                <w:rFonts w:ascii="Times New Roman" w:hAnsi="Times New Roman" w:cs="Times New Roman"/>
                <w:b/>
                <w:sz w:val="24"/>
              </w:rPr>
              <w:t>«Лишь слову жизнь дана…»</w:t>
            </w:r>
          </w:p>
        </w:tc>
        <w:tc>
          <w:tcPr>
            <w:tcW w:w="1276" w:type="dxa"/>
          </w:tcPr>
          <w:p w:rsidR="00451162" w:rsidRPr="006B231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162" w:rsidRPr="006B2312" w:rsidTr="001C6535">
        <w:tc>
          <w:tcPr>
            <w:tcW w:w="851" w:type="dxa"/>
          </w:tcPr>
          <w:p w:rsidR="00451162" w:rsidRPr="006B2312" w:rsidRDefault="00495FAC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05" w:type="dxa"/>
          </w:tcPr>
          <w:p w:rsidR="00451162" w:rsidRDefault="00495FAC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«Такого языка на свете не бывало…»</w:t>
            </w:r>
          </w:p>
          <w:p w:rsidR="00495FAC" w:rsidRDefault="00495FAC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В.А.Рождественский</w:t>
            </w:r>
          </w:p>
          <w:p w:rsidR="00495FAC" w:rsidRPr="006B2312" w:rsidRDefault="00495FAC" w:rsidP="004511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родной поэзии совсем не старовер…»</w:t>
            </w:r>
          </w:p>
        </w:tc>
        <w:tc>
          <w:tcPr>
            <w:tcW w:w="1276" w:type="dxa"/>
          </w:tcPr>
          <w:p w:rsidR="00451162" w:rsidRPr="006B2312" w:rsidRDefault="00451162" w:rsidP="00451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1162" w:rsidRPr="006B2312" w:rsidRDefault="00451162" w:rsidP="00451162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51162" w:rsidRPr="00451162" w:rsidRDefault="00451162" w:rsidP="00451162">
      <w:pPr>
        <w:jc w:val="center"/>
        <w:rPr>
          <w:rFonts w:ascii="Times New Roman" w:hAnsi="Times New Roman" w:cs="Times New Roman"/>
          <w:sz w:val="24"/>
        </w:rPr>
      </w:pPr>
    </w:p>
    <w:sectPr w:rsidR="00451162" w:rsidRPr="00451162" w:rsidSect="004511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1162"/>
    <w:rsid w:val="001C6535"/>
    <w:rsid w:val="00212B01"/>
    <w:rsid w:val="00451162"/>
    <w:rsid w:val="00495FAC"/>
    <w:rsid w:val="00534F68"/>
    <w:rsid w:val="006B2312"/>
    <w:rsid w:val="007803B8"/>
    <w:rsid w:val="009043E7"/>
    <w:rsid w:val="00AE0F15"/>
    <w:rsid w:val="00C02A2B"/>
    <w:rsid w:val="00E308A4"/>
    <w:rsid w:val="00E676C1"/>
    <w:rsid w:val="00F25F80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Rita</cp:lastModifiedBy>
  <cp:revision>3</cp:revision>
  <cp:lastPrinted>2021-09-19T10:02:00Z</cp:lastPrinted>
  <dcterms:created xsi:type="dcterms:W3CDTF">2021-09-19T09:43:00Z</dcterms:created>
  <dcterms:modified xsi:type="dcterms:W3CDTF">2021-09-19T10:02:00Z</dcterms:modified>
</cp:coreProperties>
</file>