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</w:p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399145"/>
            <wp:effectExtent l="19050" t="0" r="3175" b="0"/>
            <wp:docPr id="1" name="Рисунок 0" descr="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к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</w:p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</w:p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</w:p>
    <w:p w:rsidR="004176CE" w:rsidRDefault="004176CE" w:rsidP="00096B53">
      <w:pPr>
        <w:pStyle w:val="Style27"/>
        <w:widowControl/>
        <w:spacing w:line="276" w:lineRule="auto"/>
        <w:ind w:firstLine="284"/>
        <w:rPr>
          <w:b/>
          <w:bCs/>
        </w:rPr>
      </w:pPr>
    </w:p>
    <w:p w:rsidR="00096B53" w:rsidRPr="00A6313D" w:rsidRDefault="00096B53" w:rsidP="00096B53">
      <w:pPr>
        <w:pStyle w:val="Style27"/>
        <w:widowControl/>
        <w:spacing w:line="276" w:lineRule="auto"/>
        <w:ind w:firstLine="284"/>
        <w:rPr>
          <w:b/>
          <w:bCs/>
        </w:rPr>
      </w:pPr>
      <w:r w:rsidRPr="00A6313D">
        <w:rPr>
          <w:b/>
          <w:bCs/>
        </w:rPr>
        <w:t>I. Результаты освоения спецкурса.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/>
          <w:bCs/>
        </w:rPr>
      </w:pPr>
      <w:r w:rsidRPr="00A6313D">
        <w:rPr>
          <w:b/>
          <w:bCs/>
          <w:iCs/>
        </w:rPr>
        <w:t>личностные: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Cs/>
          <w:iCs/>
          <w:u w:val="single"/>
        </w:rPr>
        <w:t xml:space="preserve">у </w:t>
      </w:r>
      <w:proofErr w:type="gramStart"/>
      <w:r w:rsidRPr="00A6313D">
        <w:rPr>
          <w:bCs/>
          <w:iCs/>
          <w:u w:val="single"/>
        </w:rPr>
        <w:t>обучающихся</w:t>
      </w:r>
      <w:proofErr w:type="gramEnd"/>
      <w:r w:rsidRPr="00A6313D">
        <w:rPr>
          <w:bCs/>
          <w:iCs/>
          <w:u w:val="single"/>
        </w:rPr>
        <w:t xml:space="preserve"> будут сформированы</w:t>
      </w:r>
      <w:r w:rsidRPr="00A6313D">
        <w:rPr>
          <w:bCs/>
          <w:iCs/>
        </w:rPr>
        <w:t>:</w:t>
      </w:r>
    </w:p>
    <w:p w:rsidR="00096B53" w:rsidRPr="00A6313D" w:rsidRDefault="00096B53" w:rsidP="00096B53">
      <w:pPr>
        <w:pStyle w:val="Style27"/>
        <w:numPr>
          <w:ilvl w:val="0"/>
          <w:numId w:val="1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готовность и спо</w:t>
      </w:r>
      <w:r w:rsidRPr="00A6313D">
        <w:rPr>
          <w:bCs/>
        </w:rPr>
        <w:softHyphen/>
        <w:t>собность обучающихся к саморазвитию и самообразованию на основе мотивации к обучению и познанию</w:t>
      </w:r>
      <w:proofErr w:type="gramStart"/>
      <w:r w:rsidRPr="00A6313D">
        <w:rPr>
          <w:bCs/>
        </w:rPr>
        <w:t xml:space="preserve"> ;</w:t>
      </w:r>
      <w:proofErr w:type="gramEnd"/>
    </w:p>
    <w:p w:rsidR="00096B53" w:rsidRPr="00A6313D" w:rsidRDefault="00096B53" w:rsidP="00096B53">
      <w:pPr>
        <w:pStyle w:val="Style27"/>
        <w:numPr>
          <w:ilvl w:val="0"/>
          <w:numId w:val="1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096B53" w:rsidRPr="00A6313D" w:rsidRDefault="00096B53" w:rsidP="00096B53">
      <w:pPr>
        <w:pStyle w:val="Style27"/>
        <w:numPr>
          <w:ilvl w:val="0"/>
          <w:numId w:val="1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 xml:space="preserve"> умения самостоятельно конструировать свои знания, ориентироваться в информационном пространстве;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Cs/>
          <w:iCs/>
          <w:u w:val="single"/>
        </w:rPr>
        <w:t xml:space="preserve">у </w:t>
      </w:r>
      <w:proofErr w:type="gramStart"/>
      <w:r w:rsidRPr="00A6313D">
        <w:rPr>
          <w:bCs/>
          <w:iCs/>
          <w:u w:val="single"/>
        </w:rPr>
        <w:t>обучающихся</w:t>
      </w:r>
      <w:proofErr w:type="gramEnd"/>
      <w:r w:rsidRPr="00A6313D">
        <w:rPr>
          <w:bCs/>
          <w:iCs/>
          <w:u w:val="single"/>
        </w:rPr>
        <w:t xml:space="preserve"> могут быть сформированы:</w:t>
      </w:r>
    </w:p>
    <w:p w:rsidR="00096B53" w:rsidRPr="00A6313D" w:rsidRDefault="00096B53" w:rsidP="00096B53">
      <w:pPr>
        <w:pStyle w:val="Style27"/>
        <w:numPr>
          <w:ilvl w:val="0"/>
          <w:numId w:val="2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коммуникативная компетентность в об</w:t>
      </w:r>
      <w:r w:rsidRPr="00A6313D">
        <w:rPr>
          <w:bCs/>
        </w:rPr>
        <w:softHyphen/>
        <w:t>щении и сотрудничестве со сверстниками в образовательной, учебно-исследовательской, творче</w:t>
      </w:r>
      <w:r w:rsidRPr="00A6313D">
        <w:rPr>
          <w:bCs/>
        </w:rPr>
        <w:softHyphen/>
        <w:t>ской и других видах деятельности;</w:t>
      </w:r>
    </w:p>
    <w:p w:rsidR="00096B53" w:rsidRPr="00A6313D" w:rsidRDefault="00096B53" w:rsidP="00096B53">
      <w:pPr>
        <w:pStyle w:val="Style27"/>
        <w:numPr>
          <w:ilvl w:val="0"/>
          <w:numId w:val="2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критичность и креативность мышления, инициативы, находчивости, активности при выполнении творческих и проектных работ.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proofErr w:type="spellStart"/>
      <w:r w:rsidRPr="00A6313D">
        <w:rPr>
          <w:b/>
          <w:bCs/>
          <w:iCs/>
        </w:rPr>
        <w:t>метапредметные</w:t>
      </w:r>
      <w:proofErr w:type="spellEnd"/>
      <w:r w:rsidRPr="00A6313D">
        <w:rPr>
          <w:b/>
          <w:bCs/>
          <w:iCs/>
        </w:rPr>
        <w:t>: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/>
          <w:bCs/>
          <w:iCs/>
          <w:u w:val="single"/>
        </w:rPr>
        <w:t>регулятивные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Cs/>
          <w:iCs/>
          <w:u w:val="single"/>
        </w:rPr>
        <w:t>обучающиеся  научатся:</w:t>
      </w:r>
    </w:p>
    <w:p w:rsidR="00096B53" w:rsidRPr="00A6313D" w:rsidRDefault="00096B53" w:rsidP="00096B53">
      <w:pPr>
        <w:pStyle w:val="Style27"/>
        <w:numPr>
          <w:ilvl w:val="0"/>
          <w:numId w:val="3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формулировать учебную задачу с помощью учителя и самостоятельно;</w:t>
      </w:r>
    </w:p>
    <w:p w:rsidR="00096B53" w:rsidRPr="00A6313D" w:rsidRDefault="00096B53" w:rsidP="00096B53">
      <w:pPr>
        <w:pStyle w:val="Style27"/>
        <w:numPr>
          <w:ilvl w:val="0"/>
          <w:numId w:val="3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выбирать наиболее эффективные способы решения учебных и познавательных задач;</w:t>
      </w:r>
    </w:p>
    <w:p w:rsidR="00096B53" w:rsidRPr="00A6313D" w:rsidRDefault="00096B53" w:rsidP="00096B53">
      <w:pPr>
        <w:pStyle w:val="Style27"/>
        <w:numPr>
          <w:ilvl w:val="0"/>
          <w:numId w:val="3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составлять план и последовательность действий;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proofErr w:type="gramStart"/>
      <w:r w:rsidRPr="00A6313D">
        <w:rPr>
          <w:bCs/>
          <w:iCs/>
          <w:u w:val="single"/>
        </w:rPr>
        <w:t>обучающиеся</w:t>
      </w:r>
      <w:proofErr w:type="gramEnd"/>
      <w:r w:rsidRPr="00A6313D">
        <w:rPr>
          <w:bCs/>
          <w:iCs/>
          <w:u w:val="single"/>
        </w:rPr>
        <w:t xml:space="preserve"> получат возможность научиться:</w:t>
      </w:r>
    </w:p>
    <w:p w:rsidR="00096B53" w:rsidRPr="00A6313D" w:rsidRDefault="00096B53" w:rsidP="00096B53">
      <w:pPr>
        <w:pStyle w:val="Style27"/>
        <w:numPr>
          <w:ilvl w:val="0"/>
          <w:numId w:val="4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определять последовательность промежуточных целей и соответствующих им действий с учётом  конечного результата;</w:t>
      </w:r>
    </w:p>
    <w:p w:rsidR="00096B53" w:rsidRPr="00A6313D" w:rsidRDefault="00096B53" w:rsidP="00096B53">
      <w:pPr>
        <w:pStyle w:val="Style27"/>
        <w:numPr>
          <w:ilvl w:val="0"/>
          <w:numId w:val="4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выделять и формулировать то, что усвоено и, что нужно усвоить;</w:t>
      </w:r>
    </w:p>
    <w:p w:rsidR="00096B53" w:rsidRPr="00A6313D" w:rsidRDefault="00096B53" w:rsidP="00096B53">
      <w:pPr>
        <w:pStyle w:val="Style27"/>
        <w:numPr>
          <w:ilvl w:val="0"/>
          <w:numId w:val="4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концентрировать волю для преодоления интеллектуальных затруднений и физических препятствий;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/>
          <w:bCs/>
          <w:iCs/>
          <w:u w:val="single"/>
        </w:rPr>
        <w:t>познавательные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Cs/>
          <w:iCs/>
          <w:u w:val="single"/>
        </w:rPr>
        <w:t>обучающиеся научатся:</w:t>
      </w:r>
    </w:p>
    <w:p w:rsidR="00096B53" w:rsidRPr="00A6313D" w:rsidRDefault="00096B53" w:rsidP="00096B53">
      <w:pPr>
        <w:pStyle w:val="Style27"/>
        <w:numPr>
          <w:ilvl w:val="0"/>
          <w:numId w:val="5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использовать общие приёмы решения задач;</w:t>
      </w:r>
    </w:p>
    <w:p w:rsidR="00096B53" w:rsidRPr="00A6313D" w:rsidRDefault="00096B53" w:rsidP="00096B53">
      <w:pPr>
        <w:pStyle w:val="Style27"/>
        <w:numPr>
          <w:ilvl w:val="0"/>
          <w:numId w:val="5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применять правила и пользоваться инструкциями и освоенными закономерностями;</w:t>
      </w:r>
    </w:p>
    <w:p w:rsidR="00096B53" w:rsidRPr="00A6313D" w:rsidRDefault="00096B53" w:rsidP="00096B53">
      <w:pPr>
        <w:pStyle w:val="Style27"/>
        <w:numPr>
          <w:ilvl w:val="0"/>
          <w:numId w:val="5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096B53" w:rsidRPr="00A6313D" w:rsidRDefault="00096B53" w:rsidP="00096B53">
      <w:pPr>
        <w:pStyle w:val="Style27"/>
        <w:numPr>
          <w:ilvl w:val="0"/>
          <w:numId w:val="5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 xml:space="preserve"> понимать и использовать математические сред</w:t>
      </w:r>
      <w:r w:rsidRPr="00A6313D">
        <w:rPr>
          <w:bCs/>
        </w:rPr>
        <w:softHyphen/>
        <w:t>ства наглядности (рисунки,  схемы и др.) для иллю</w:t>
      </w:r>
      <w:r w:rsidRPr="00A6313D">
        <w:rPr>
          <w:bCs/>
        </w:rPr>
        <w:softHyphen/>
        <w:t>страции, интерпретации, аргументации;</w:t>
      </w:r>
    </w:p>
    <w:p w:rsidR="00096B53" w:rsidRPr="00A6313D" w:rsidRDefault="00096B53" w:rsidP="00096B53">
      <w:pPr>
        <w:pStyle w:val="Style27"/>
        <w:numPr>
          <w:ilvl w:val="0"/>
          <w:numId w:val="5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находить в различных источниках информа</w:t>
      </w:r>
      <w:r w:rsidRPr="00A6313D">
        <w:rPr>
          <w:bCs/>
        </w:rPr>
        <w:softHyphen/>
        <w:t xml:space="preserve">цию, необходимую для решения математических проблем, и представлять её в понятной форме; 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proofErr w:type="gramStart"/>
      <w:r w:rsidRPr="00A6313D">
        <w:rPr>
          <w:bCs/>
          <w:iCs/>
          <w:u w:val="single"/>
        </w:rPr>
        <w:t>обучающиеся</w:t>
      </w:r>
      <w:proofErr w:type="gramEnd"/>
      <w:r w:rsidRPr="00A6313D">
        <w:rPr>
          <w:bCs/>
          <w:iCs/>
          <w:u w:val="single"/>
        </w:rPr>
        <w:t xml:space="preserve"> получат возможность научиться:</w:t>
      </w:r>
    </w:p>
    <w:p w:rsidR="00096B53" w:rsidRPr="00A6313D" w:rsidRDefault="00096B53" w:rsidP="00096B53">
      <w:pPr>
        <w:pStyle w:val="Style27"/>
        <w:numPr>
          <w:ilvl w:val="0"/>
          <w:numId w:val="6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 xml:space="preserve"> устанавливать причинно-следственные связи; строить </w:t>
      </w:r>
      <w:proofErr w:type="gramStart"/>
      <w:r w:rsidRPr="00A6313D">
        <w:rPr>
          <w:bCs/>
        </w:rPr>
        <w:t>логические рассуждения</w:t>
      </w:r>
      <w:proofErr w:type="gramEnd"/>
      <w:r w:rsidRPr="00A6313D">
        <w:rPr>
          <w:bCs/>
        </w:rPr>
        <w:t>, умозаключения и выводы;</w:t>
      </w:r>
    </w:p>
    <w:p w:rsidR="00096B53" w:rsidRPr="00A6313D" w:rsidRDefault="00096B53" w:rsidP="00096B53">
      <w:pPr>
        <w:pStyle w:val="Style27"/>
        <w:numPr>
          <w:ilvl w:val="0"/>
          <w:numId w:val="6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видеть математическую задачу в других дисциплинах, в окружающей жизни;</w:t>
      </w:r>
    </w:p>
    <w:p w:rsidR="00096B53" w:rsidRPr="00A6313D" w:rsidRDefault="00096B53" w:rsidP="00096B53">
      <w:pPr>
        <w:pStyle w:val="Style27"/>
        <w:numPr>
          <w:ilvl w:val="0"/>
          <w:numId w:val="6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096B53" w:rsidRPr="00A6313D" w:rsidRDefault="00096B53" w:rsidP="00096B53">
      <w:pPr>
        <w:pStyle w:val="Style27"/>
        <w:numPr>
          <w:ilvl w:val="0"/>
          <w:numId w:val="6"/>
        </w:numPr>
        <w:spacing w:line="276" w:lineRule="auto"/>
        <w:ind w:left="0" w:firstLine="284"/>
        <w:rPr>
          <w:bCs/>
        </w:rPr>
      </w:pPr>
      <w:r w:rsidRPr="00A6313D">
        <w:rPr>
          <w:bCs/>
        </w:rPr>
        <w:lastRenderedPageBreak/>
        <w:t>интерпретировать информацию (структурировать, презентовать полученную информацию, в том числе с помощью ИКТ);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/>
          <w:bCs/>
          <w:iCs/>
        </w:rPr>
        <w:t>предметные: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r w:rsidRPr="00A6313D">
        <w:rPr>
          <w:bCs/>
          <w:iCs/>
          <w:u w:val="single"/>
        </w:rPr>
        <w:t>обучающиеся научатся:</w:t>
      </w:r>
    </w:p>
    <w:p w:rsidR="00096B53" w:rsidRPr="00A6313D" w:rsidRDefault="00096B53" w:rsidP="00096B53">
      <w:pPr>
        <w:widowControl w:val="0"/>
        <w:numPr>
          <w:ilvl w:val="0"/>
          <w:numId w:val="8"/>
        </w:numPr>
        <w:spacing w:line="276" w:lineRule="auto"/>
        <w:ind w:left="0" w:firstLine="284"/>
        <w:jc w:val="both"/>
        <w:rPr>
          <w:color w:val="000000"/>
        </w:rPr>
      </w:pPr>
      <w:r w:rsidRPr="00A6313D">
        <w:t>распознавать виды текстовых задач;</w:t>
      </w:r>
    </w:p>
    <w:p w:rsidR="00096B53" w:rsidRPr="00A6313D" w:rsidRDefault="00096B53" w:rsidP="00096B53">
      <w:pPr>
        <w:widowControl w:val="0"/>
        <w:numPr>
          <w:ilvl w:val="0"/>
          <w:numId w:val="8"/>
        </w:numPr>
        <w:spacing w:line="276" w:lineRule="auto"/>
        <w:ind w:left="0" w:firstLine="284"/>
        <w:jc w:val="both"/>
        <w:rPr>
          <w:color w:val="000000"/>
        </w:rPr>
      </w:pPr>
      <w:r w:rsidRPr="00A6313D">
        <w:rPr>
          <w:color w:val="000000"/>
        </w:rPr>
        <w:t>решать текстовые задачи, составляя математические модели;</w:t>
      </w:r>
    </w:p>
    <w:p w:rsidR="00096B53" w:rsidRPr="00A6313D" w:rsidRDefault="00096B53" w:rsidP="00096B53">
      <w:pPr>
        <w:widowControl w:val="0"/>
        <w:numPr>
          <w:ilvl w:val="0"/>
          <w:numId w:val="8"/>
        </w:numPr>
        <w:spacing w:line="276" w:lineRule="auto"/>
        <w:ind w:left="0" w:firstLine="284"/>
        <w:jc w:val="both"/>
        <w:rPr>
          <w:color w:val="000000"/>
        </w:rPr>
      </w:pPr>
      <w:r w:rsidRPr="00A6313D">
        <w:rPr>
          <w:color w:val="000000"/>
        </w:rPr>
        <w:t>решать текстовые задачи по алгоритму;</w:t>
      </w:r>
    </w:p>
    <w:p w:rsidR="00096B53" w:rsidRPr="00A6313D" w:rsidRDefault="00096B53" w:rsidP="00096B53">
      <w:pPr>
        <w:widowControl w:val="0"/>
        <w:numPr>
          <w:ilvl w:val="0"/>
          <w:numId w:val="8"/>
        </w:numPr>
        <w:spacing w:line="276" w:lineRule="auto"/>
        <w:ind w:left="0" w:firstLine="284"/>
        <w:jc w:val="both"/>
        <w:rPr>
          <w:color w:val="000000"/>
        </w:rPr>
      </w:pPr>
      <w:r w:rsidRPr="00A6313D">
        <w:rPr>
          <w:color w:val="000000"/>
        </w:rPr>
        <w:t>определять методы решения конкретных задач и выбирать из всех наиболее оптимальный;</w:t>
      </w:r>
    </w:p>
    <w:p w:rsidR="00096B53" w:rsidRPr="00A6313D" w:rsidRDefault="00096B53" w:rsidP="00096B53">
      <w:pPr>
        <w:numPr>
          <w:ilvl w:val="0"/>
          <w:numId w:val="8"/>
        </w:numPr>
        <w:spacing w:line="276" w:lineRule="auto"/>
        <w:ind w:left="0" w:right="-57" w:firstLine="284"/>
        <w:jc w:val="both"/>
        <w:rPr>
          <w:spacing w:val="2"/>
        </w:rPr>
      </w:pPr>
      <w:r w:rsidRPr="00A6313D">
        <w:rPr>
          <w:spacing w:val="2"/>
        </w:rPr>
        <w:t xml:space="preserve">применять полученные математические знания в решении жизненных задач; </w:t>
      </w:r>
    </w:p>
    <w:p w:rsidR="00096B53" w:rsidRPr="00A6313D" w:rsidRDefault="00096B53" w:rsidP="00096B53">
      <w:pPr>
        <w:pStyle w:val="Style27"/>
        <w:spacing w:line="276" w:lineRule="auto"/>
        <w:ind w:firstLine="284"/>
        <w:rPr>
          <w:bCs/>
        </w:rPr>
      </w:pPr>
      <w:proofErr w:type="gramStart"/>
      <w:r w:rsidRPr="00A6313D">
        <w:rPr>
          <w:bCs/>
          <w:iCs/>
          <w:u w:val="single"/>
        </w:rPr>
        <w:t>обучающиеся</w:t>
      </w:r>
      <w:proofErr w:type="gramEnd"/>
      <w:r w:rsidRPr="00A6313D">
        <w:rPr>
          <w:bCs/>
          <w:iCs/>
          <w:u w:val="single"/>
        </w:rPr>
        <w:t xml:space="preserve"> получат возможность научиться:</w:t>
      </w:r>
    </w:p>
    <w:p w:rsidR="00096B53" w:rsidRPr="00A6313D" w:rsidRDefault="00096B53" w:rsidP="00096B53">
      <w:pPr>
        <w:pStyle w:val="Style27"/>
        <w:numPr>
          <w:ilvl w:val="0"/>
          <w:numId w:val="7"/>
        </w:numPr>
        <w:spacing w:line="276" w:lineRule="auto"/>
        <w:ind w:left="0" w:firstLine="284"/>
        <w:rPr>
          <w:bCs/>
        </w:rPr>
      </w:pPr>
      <w:r w:rsidRPr="00A6313D">
        <w:t>переносить знания и умения в новую, нестандартную ситуацию.</w:t>
      </w:r>
    </w:p>
    <w:p w:rsidR="00096B53" w:rsidRPr="00A6313D" w:rsidRDefault="00096B53" w:rsidP="00096B53">
      <w:pPr>
        <w:spacing w:line="276" w:lineRule="auto"/>
        <w:ind w:firstLine="284"/>
        <w:jc w:val="both"/>
        <w:outlineLvl w:val="2"/>
        <w:rPr>
          <w:b/>
          <w:bCs/>
        </w:rPr>
      </w:pPr>
      <w:r w:rsidRPr="00A6313D">
        <w:rPr>
          <w:b/>
          <w:bCs/>
        </w:rPr>
        <w:t>II. Содержание учебного курса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1.Числа и вычисления.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Действия с обыкновенными дробями. Действия с десятичными дробями. Сравнение чисел. Степени.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2.Диаграммы, таблицы, графики.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 xml:space="preserve">Таблицы нормативов. Разные таблицы. Диаграммы. </w:t>
      </w:r>
      <w:proofErr w:type="gramStart"/>
      <w:r w:rsidRPr="00A6313D">
        <w:rPr>
          <w:rFonts w:ascii="Times New Roman" w:hAnsi="Times New Roman"/>
          <w:sz w:val="24"/>
          <w:szCs w:val="24"/>
        </w:rPr>
        <w:t>Столбчатые</w:t>
      </w:r>
      <w:proofErr w:type="gramEnd"/>
      <w:r w:rsidRPr="00A6313D">
        <w:rPr>
          <w:rFonts w:ascii="Times New Roman" w:hAnsi="Times New Roman"/>
          <w:sz w:val="24"/>
          <w:szCs w:val="24"/>
        </w:rPr>
        <w:t xml:space="preserve"> диаграмма. Круговые диаграммы. Анализ диаграмм. Чтение графиков.  Вычисление величин по графику, диаграмме. </w:t>
      </w:r>
      <w:r w:rsidRPr="00A6313D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Представление информации в виде графиков и диаграмм. 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3. Простейшие текстовые задачи 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 xml:space="preserve">Задачи на округление конечного результата с недостатком (избытком). Перевод величин из одних единиц измерения в другие. Пропорции. Проценты и </w:t>
      </w:r>
    </w:p>
    <w:p w:rsidR="00096B53" w:rsidRPr="00A6313D" w:rsidRDefault="00096B53" w:rsidP="00096B5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процентное отношение. Нахождение процентов от числа. Нахождение числа по значению его процентов.</w:t>
      </w:r>
      <w:r w:rsidRPr="00A6313D">
        <w:rPr>
          <w:rFonts w:ascii="Times New Roman" w:hAnsi="Times New Roman"/>
          <w:sz w:val="24"/>
          <w:szCs w:val="24"/>
        </w:rPr>
        <w:tab/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4.Расчёты по формулам.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Вычисления по формуле. Выражение одной величины через другие.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5.Текстовые задачи.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Задачи на оптимизацию. </w:t>
      </w:r>
      <w:r w:rsidRPr="00A6313D">
        <w:rPr>
          <w:rFonts w:ascii="Times New Roman" w:hAnsi="Times New Roman"/>
          <w:sz w:val="24"/>
          <w:szCs w:val="24"/>
        </w:rPr>
        <w:t>Выбор   наиболее выгодных   условий   для   покупки   и   транспортировки   товаров,   оценка   скидок   и наценок   при   покупке   товаров и др.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Задачи на смеси, сплавы, растворы. </w:t>
      </w:r>
      <w:r w:rsidRPr="00A6313D">
        <w:rPr>
          <w:rFonts w:ascii="Times New Roman" w:hAnsi="Times New Roman"/>
          <w:sz w:val="24"/>
          <w:szCs w:val="24"/>
        </w:rPr>
        <w:t>Задачи, связанные с понятием «концентрация», «процентное содержание вещества».   Различные способы решения задач на смеси, сплавы, растворы: алгебраический способ, «правило креста», графический способ.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Задачи с экономическим содержанием. </w:t>
      </w:r>
      <w:r w:rsidRPr="00A6313D">
        <w:rPr>
          <w:rFonts w:ascii="Times New Roman" w:hAnsi="Times New Roman"/>
          <w:sz w:val="24"/>
          <w:szCs w:val="24"/>
        </w:rPr>
        <w:t>Банковские задачи.</w:t>
      </w:r>
      <w:proofErr w:type="gramStart"/>
      <w:r w:rsidRPr="00A6313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6313D">
        <w:rPr>
          <w:rFonts w:ascii="Times New Roman" w:hAnsi="Times New Roman"/>
          <w:sz w:val="24"/>
          <w:szCs w:val="24"/>
        </w:rPr>
        <w:t xml:space="preserve"> Схема работы банка, схема расчета банка с вкладчиками и заемщиками. Простые проценты, начисление простых процентов. Сложные проценты. Кредиты.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Задачи на движение. </w:t>
      </w:r>
      <w:r w:rsidRPr="00A6313D">
        <w:rPr>
          <w:rFonts w:ascii="Times New Roman" w:hAnsi="Times New Roman"/>
          <w:sz w:val="24"/>
          <w:szCs w:val="24"/>
        </w:rPr>
        <w:t xml:space="preserve">Основные компоненты (время, скорость, расстояние) и зависимость между этими величинами в формулах.  Совместное движение.  Движение навстречу друг другу. Движение в одном направлении: </w:t>
      </w:r>
      <w:proofErr w:type="gramStart"/>
      <w:r w:rsidRPr="00A6313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6313D">
        <w:rPr>
          <w:rFonts w:ascii="Times New Roman" w:hAnsi="Times New Roman"/>
          <w:sz w:val="24"/>
          <w:szCs w:val="24"/>
        </w:rPr>
        <w:t>догонку</w:t>
      </w:r>
      <w:proofErr w:type="spellEnd"/>
      <w:proofErr w:type="gramEnd"/>
      <w:r w:rsidRPr="00A6313D">
        <w:rPr>
          <w:rFonts w:ascii="Times New Roman" w:hAnsi="Times New Roman"/>
          <w:sz w:val="24"/>
          <w:szCs w:val="24"/>
        </w:rPr>
        <w:t xml:space="preserve"> и с отставанием. Движение в противоположных направлениях из одной точки. Движение по реке. Движение по кольцевым дорогам. Средняя скорость движения.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 xml:space="preserve">Задачи на виды работ. </w:t>
      </w:r>
      <w:r w:rsidRPr="00A6313D">
        <w:rPr>
          <w:rFonts w:ascii="Times New Roman" w:hAnsi="Times New Roman"/>
          <w:sz w:val="24"/>
          <w:szCs w:val="24"/>
        </w:rPr>
        <w:t>Понятие производительности труда. Зависимость объема выполненной работы от производительности и времени ее выполнения.</w:t>
      </w:r>
    </w:p>
    <w:p w:rsidR="00096B53" w:rsidRPr="00A6313D" w:rsidRDefault="00096B53" w:rsidP="00096B5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Задачи на совместную работу. Задачи на планирование.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lastRenderedPageBreak/>
        <w:t xml:space="preserve">Задачи на прогрессии. </w:t>
      </w:r>
      <w:r w:rsidRPr="00A6313D">
        <w:rPr>
          <w:rFonts w:ascii="Times New Roman" w:hAnsi="Times New Roman"/>
          <w:sz w:val="24"/>
          <w:szCs w:val="24"/>
        </w:rPr>
        <w:t>Формула общего члена и суммы первых  n  членов арифметической и геометрической прогрессий. Особенности выбора переменных</w:t>
      </w:r>
      <w:proofErr w:type="gramStart"/>
      <w:r w:rsidRPr="00A6313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6.Практическая планиметрия.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Вычисление длин и площадей. Подобие треугольников. Углы. Разные задачи.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b/>
          <w:sz w:val="24"/>
          <w:szCs w:val="24"/>
        </w:rPr>
        <w:t>7</w:t>
      </w:r>
      <w:r w:rsidRPr="00A6313D">
        <w:rPr>
          <w:rFonts w:ascii="Times New Roman" w:hAnsi="Times New Roman"/>
          <w:sz w:val="24"/>
          <w:szCs w:val="24"/>
        </w:rPr>
        <w:t xml:space="preserve">. </w:t>
      </w:r>
      <w:r w:rsidRPr="00A6313D">
        <w:rPr>
          <w:rFonts w:ascii="Times New Roman" w:hAnsi="Times New Roman"/>
          <w:b/>
          <w:sz w:val="24"/>
          <w:szCs w:val="24"/>
        </w:rPr>
        <w:t xml:space="preserve">Решение задач по всему курсу. </w:t>
      </w:r>
    </w:p>
    <w:p w:rsidR="00096B53" w:rsidRPr="00A6313D" w:rsidRDefault="00096B53" w:rsidP="00096B53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313D">
        <w:rPr>
          <w:rFonts w:ascii="Times New Roman" w:hAnsi="Times New Roman"/>
          <w:sz w:val="24"/>
          <w:szCs w:val="24"/>
        </w:rPr>
        <w:t>Решение задач по всему курсу. Итоговая работа по материалам ОГЭ.</w:t>
      </w:r>
    </w:p>
    <w:p w:rsidR="00096B53" w:rsidRPr="00A6313D" w:rsidRDefault="00096B53" w:rsidP="00096B53">
      <w:pPr>
        <w:pStyle w:val="a3"/>
        <w:spacing w:before="0" w:beforeAutospacing="0" w:after="0" w:afterAutospacing="0" w:line="276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096B53" w:rsidRPr="00A6313D" w:rsidRDefault="00096B53" w:rsidP="00096B53">
      <w:pPr>
        <w:pStyle w:val="a3"/>
        <w:spacing w:before="0" w:beforeAutospacing="0" w:after="0" w:afterAutospacing="0" w:line="276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096B53" w:rsidRPr="00A6313D" w:rsidRDefault="00096B53" w:rsidP="00096B53">
      <w:pPr>
        <w:pStyle w:val="a3"/>
        <w:spacing w:before="0" w:beforeAutospacing="0" w:after="0" w:afterAutospacing="0" w:line="276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096B53" w:rsidRPr="00A6313D" w:rsidRDefault="00096B53" w:rsidP="00096B53">
      <w:pPr>
        <w:pStyle w:val="a3"/>
        <w:spacing w:before="0" w:beforeAutospacing="0" w:after="0" w:afterAutospacing="0" w:line="276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A6313D">
        <w:rPr>
          <w:rFonts w:ascii="Times New Roman" w:hAnsi="Times New Roman"/>
          <w:b/>
          <w:bCs/>
          <w:iCs/>
          <w:sz w:val="24"/>
          <w:szCs w:val="24"/>
          <w:lang w:val="en-US"/>
        </w:rPr>
        <w:t>III</w:t>
      </w:r>
      <w:r w:rsidRPr="00A6313D">
        <w:rPr>
          <w:rFonts w:ascii="Times New Roman" w:hAnsi="Times New Roman"/>
          <w:b/>
          <w:bCs/>
          <w:iCs/>
          <w:sz w:val="24"/>
          <w:szCs w:val="24"/>
        </w:rPr>
        <w:t>. Тематическое планирование.</w:t>
      </w:r>
    </w:p>
    <w:p w:rsidR="00096B53" w:rsidRPr="00A6313D" w:rsidRDefault="00096B53" w:rsidP="00096B53">
      <w:pPr>
        <w:pStyle w:val="a3"/>
        <w:spacing w:before="0" w:beforeAutospacing="0" w:after="0" w:afterAutospacing="0" w:line="276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A6313D">
        <w:rPr>
          <w:rFonts w:ascii="Times New Roman" w:hAnsi="Times New Roman"/>
          <w:b/>
          <w:bCs/>
          <w:iCs/>
          <w:sz w:val="24"/>
          <w:szCs w:val="24"/>
        </w:rPr>
        <w:t>(1 час в неделю, всего 32 часа)</w:t>
      </w:r>
    </w:p>
    <w:p w:rsidR="00096B53" w:rsidRPr="00A6313D" w:rsidRDefault="00096B53" w:rsidP="00096B53">
      <w:pPr>
        <w:spacing w:line="276" w:lineRule="auto"/>
        <w:jc w:val="center"/>
        <w:rPr>
          <w:b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947"/>
        <w:gridCol w:w="992"/>
        <w:gridCol w:w="3827"/>
      </w:tblGrid>
      <w:tr w:rsidR="00096B53" w:rsidRPr="00A6313D" w:rsidTr="009203F1">
        <w:trPr>
          <w:trHeight w:val="317"/>
        </w:trPr>
        <w:tc>
          <w:tcPr>
            <w:tcW w:w="697" w:type="dxa"/>
            <w:vMerge w:val="restart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№ п./п.</w:t>
            </w:r>
          </w:p>
        </w:tc>
        <w:tc>
          <w:tcPr>
            <w:tcW w:w="3947" w:type="dxa"/>
            <w:vMerge w:val="restart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Наименование разделов тем курса</w:t>
            </w:r>
          </w:p>
        </w:tc>
        <w:tc>
          <w:tcPr>
            <w:tcW w:w="992" w:type="dxa"/>
            <w:vMerge w:val="restart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Всего часов</w:t>
            </w:r>
          </w:p>
        </w:tc>
        <w:tc>
          <w:tcPr>
            <w:tcW w:w="3827" w:type="dxa"/>
            <w:vMerge w:val="restart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ind w:right="884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 xml:space="preserve">Виды деятельности </w:t>
            </w:r>
            <w:proofErr w:type="gramStart"/>
            <w:r w:rsidRPr="00A6313D"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096B53" w:rsidRPr="00A6313D" w:rsidTr="009203F1">
        <w:trPr>
          <w:trHeight w:val="382"/>
        </w:trPr>
        <w:tc>
          <w:tcPr>
            <w:tcW w:w="697" w:type="dxa"/>
            <w:vMerge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47" w:type="dxa"/>
            <w:vMerge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827" w:type="dxa"/>
            <w:vMerge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1.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spacing w:line="276" w:lineRule="auto"/>
              <w:rPr>
                <w:b/>
              </w:rPr>
            </w:pPr>
            <w:r w:rsidRPr="00A6313D">
              <w:rPr>
                <w:b/>
              </w:rPr>
              <w:t>Числа и вычисления.</w:t>
            </w: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A6313D">
              <w:rPr>
                <w:color w:val="000000"/>
                <w:shd w:val="clear" w:color="auto" w:fill="FFFFFF"/>
              </w:rPr>
              <w:t>Выполнение преобразований числовых выражений. Применение свойств действий с числами, степенями.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2.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spacing w:line="276" w:lineRule="auto"/>
              <w:rPr>
                <w:b/>
              </w:rPr>
            </w:pPr>
            <w:r w:rsidRPr="00A6313D">
              <w:rPr>
                <w:b/>
              </w:rPr>
              <w:t>Диаграммы, таблицы, графики.</w:t>
            </w: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31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информации, представленной в виде таблиц, диаграмм, графиков. </w:t>
            </w:r>
            <w:r w:rsidRPr="00A63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Представление информации в виде графиков и диаграмм. 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3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13D">
              <w:rPr>
                <w:rFonts w:ascii="Times New Roman" w:hAnsi="Times New Roman"/>
                <w:b/>
                <w:sz w:val="24"/>
                <w:szCs w:val="24"/>
              </w:rPr>
              <w:t xml:space="preserve">Простейшие текстовые задачи </w:t>
            </w:r>
          </w:p>
          <w:p w:rsidR="00096B53" w:rsidRPr="00A6313D" w:rsidRDefault="00096B53" w:rsidP="009203F1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3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A6313D">
              <w:rPr>
                <w:color w:val="000000"/>
              </w:rPr>
              <w:t xml:space="preserve">Решение простейших типов задач на оценку результата, на проценты. </w:t>
            </w:r>
            <w:r w:rsidRPr="00A6313D">
              <w:rPr>
                <w:bCs/>
                <w:iCs/>
              </w:rPr>
              <w:t>Составление алгоритмов решения задач.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4.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13D">
              <w:rPr>
                <w:rFonts w:ascii="Times New Roman" w:hAnsi="Times New Roman"/>
                <w:b/>
                <w:sz w:val="24"/>
                <w:szCs w:val="24"/>
              </w:rPr>
              <w:t>Расчёты по формулам.</w:t>
            </w:r>
          </w:p>
          <w:p w:rsidR="00096B53" w:rsidRPr="00A6313D" w:rsidRDefault="00096B53" w:rsidP="009203F1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A6313D">
              <w:rPr>
                <w:color w:val="000000"/>
              </w:rPr>
              <w:t>Работа с формулами. Выражение одной величины через другие.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5.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13D">
              <w:rPr>
                <w:rFonts w:ascii="Times New Roman" w:hAnsi="Times New Roman"/>
                <w:b/>
                <w:sz w:val="24"/>
                <w:szCs w:val="24"/>
              </w:rPr>
              <w:t xml:space="preserve">Текстовые задачи. </w:t>
            </w:r>
          </w:p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13D">
              <w:rPr>
                <w:rFonts w:ascii="Times New Roman" w:hAnsi="Times New Roman"/>
                <w:sz w:val="24"/>
                <w:szCs w:val="24"/>
              </w:rPr>
              <w:t xml:space="preserve">Задачи на оптимизацию. </w:t>
            </w:r>
          </w:p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13D">
              <w:rPr>
                <w:rFonts w:ascii="Times New Roman" w:hAnsi="Times New Roman"/>
                <w:sz w:val="24"/>
                <w:szCs w:val="24"/>
              </w:rPr>
              <w:t>Задачи на смеси, сплавы, растворы. Задачи с экономическим содержанием.</w:t>
            </w:r>
          </w:p>
          <w:p w:rsidR="00096B53" w:rsidRPr="00A6313D" w:rsidRDefault="00096B53" w:rsidP="009203F1">
            <w:pPr>
              <w:spacing w:line="276" w:lineRule="auto"/>
            </w:pPr>
            <w:r w:rsidRPr="00A6313D">
              <w:t xml:space="preserve">Задачи на движение. </w:t>
            </w:r>
          </w:p>
          <w:p w:rsidR="00096B53" w:rsidRPr="00A6313D" w:rsidRDefault="00096B53" w:rsidP="009203F1">
            <w:pPr>
              <w:spacing w:line="276" w:lineRule="auto"/>
            </w:pPr>
            <w:r w:rsidRPr="00A6313D">
              <w:t xml:space="preserve">Задачи на виды работ. </w:t>
            </w:r>
          </w:p>
          <w:p w:rsidR="00096B53" w:rsidRPr="00A6313D" w:rsidRDefault="00096B53" w:rsidP="009203F1">
            <w:pPr>
              <w:spacing w:line="276" w:lineRule="auto"/>
              <w:rPr>
                <w:b/>
                <w:color w:val="000000"/>
              </w:rPr>
            </w:pPr>
            <w:r w:rsidRPr="00A6313D">
              <w:t>Задачи на прогрессии.</w:t>
            </w: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12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Cs/>
                <w:iCs/>
              </w:rPr>
            </w:pPr>
            <w:r w:rsidRPr="00A6313D">
              <w:rPr>
                <w:bCs/>
                <w:iCs/>
              </w:rPr>
              <w:t>Составление алгоритмов решения задач, математическое моделирование, интерпретация результата.  Выполнение практических заданий, разбор нерешённых задач, проектирование выполнения домашнего задания.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6.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13D">
              <w:rPr>
                <w:rFonts w:ascii="Times New Roman" w:hAnsi="Times New Roman"/>
                <w:b/>
                <w:sz w:val="24"/>
                <w:szCs w:val="24"/>
              </w:rPr>
              <w:t>Практическая планиметрия.</w:t>
            </w:r>
          </w:p>
          <w:p w:rsidR="00096B53" w:rsidRPr="00A6313D" w:rsidRDefault="00096B53" w:rsidP="009203F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4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pStyle w:val="c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313D">
              <w:rPr>
                <w:color w:val="000000"/>
                <w:shd w:val="clear" w:color="auto" w:fill="FFFFFF"/>
              </w:rPr>
              <w:t xml:space="preserve">Решение практических задач на вычисление длин, углов, площадей с опорой на </w:t>
            </w:r>
            <w:r w:rsidRPr="00A6313D">
              <w:rPr>
                <w:rStyle w:val="c4"/>
                <w:color w:val="000000"/>
              </w:rPr>
              <w:t>основные определения, свойства геометрических фигур. Решение задач на построение с помощью циркуля и линейки.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7.</w:t>
            </w:r>
          </w:p>
        </w:tc>
        <w:tc>
          <w:tcPr>
            <w:tcW w:w="3947" w:type="dxa"/>
          </w:tcPr>
          <w:p w:rsidR="00096B53" w:rsidRPr="00A6313D" w:rsidRDefault="00096B53" w:rsidP="009203F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13D">
              <w:rPr>
                <w:rFonts w:ascii="Times New Roman" w:hAnsi="Times New Roman"/>
                <w:b/>
                <w:sz w:val="24"/>
                <w:szCs w:val="24"/>
              </w:rPr>
              <w:t xml:space="preserve">Решение задач по всему курсу. </w:t>
            </w:r>
            <w:r w:rsidRPr="00A63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работа по материалам ОГЭ.</w:t>
            </w:r>
          </w:p>
          <w:p w:rsidR="00096B53" w:rsidRPr="00A6313D" w:rsidRDefault="00096B53" w:rsidP="009203F1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</w:pPr>
            <w:r w:rsidRPr="00A6313D">
              <w:rPr>
                <w:bCs/>
                <w:iCs/>
              </w:rPr>
              <w:t xml:space="preserve">Систематизация изучаемого </w:t>
            </w:r>
            <w:r w:rsidRPr="00A6313D">
              <w:rPr>
                <w:bCs/>
                <w:iCs/>
              </w:rPr>
              <w:lastRenderedPageBreak/>
              <w:t xml:space="preserve">предметного содержания, выполнение практических заданий, разбор нерешённых задач, </w:t>
            </w:r>
            <w:proofErr w:type="spellStart"/>
            <w:r w:rsidRPr="00A6313D">
              <w:rPr>
                <w:bCs/>
                <w:iCs/>
              </w:rPr>
              <w:t>самодиагностирование</w:t>
            </w:r>
            <w:proofErr w:type="spellEnd"/>
            <w:r w:rsidRPr="00A6313D">
              <w:rPr>
                <w:bCs/>
                <w:iCs/>
              </w:rPr>
              <w:t>.</w:t>
            </w:r>
          </w:p>
        </w:tc>
      </w:tr>
      <w:tr w:rsidR="00096B53" w:rsidRPr="00A6313D" w:rsidTr="009203F1">
        <w:tc>
          <w:tcPr>
            <w:tcW w:w="69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color w:val="000000"/>
              </w:rPr>
            </w:pPr>
          </w:p>
        </w:tc>
        <w:tc>
          <w:tcPr>
            <w:tcW w:w="3947" w:type="dxa"/>
          </w:tcPr>
          <w:p w:rsidR="00096B53" w:rsidRPr="00A6313D" w:rsidRDefault="00096B53" w:rsidP="009203F1">
            <w:pPr>
              <w:spacing w:line="276" w:lineRule="auto"/>
              <w:rPr>
                <w:b/>
              </w:rPr>
            </w:pPr>
            <w:r w:rsidRPr="00A6313D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  <w:rPr>
                <w:b/>
                <w:color w:val="000000"/>
              </w:rPr>
            </w:pPr>
            <w:r w:rsidRPr="00A6313D">
              <w:rPr>
                <w:b/>
                <w:color w:val="000000"/>
              </w:rPr>
              <w:t>32</w:t>
            </w:r>
          </w:p>
        </w:tc>
        <w:tc>
          <w:tcPr>
            <w:tcW w:w="3827" w:type="dxa"/>
          </w:tcPr>
          <w:p w:rsidR="00096B53" w:rsidRPr="00A6313D" w:rsidRDefault="00096B53" w:rsidP="009203F1">
            <w:pPr>
              <w:spacing w:before="100" w:beforeAutospacing="1" w:after="100" w:afterAutospacing="1" w:line="276" w:lineRule="auto"/>
            </w:pPr>
          </w:p>
        </w:tc>
      </w:tr>
    </w:tbl>
    <w:p w:rsidR="00D012E0" w:rsidRDefault="004176CE">
      <w:bookmarkStart w:id="0" w:name="_GoBack"/>
      <w:bookmarkEnd w:id="0"/>
    </w:p>
    <w:sectPr w:rsidR="00D012E0" w:rsidSect="0068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4AB"/>
    <w:multiLevelType w:val="hybridMultilevel"/>
    <w:tmpl w:val="3B745334"/>
    <w:lvl w:ilvl="0" w:tplc="535C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CF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C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68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CA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AD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A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AB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25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BF7B29"/>
    <w:multiLevelType w:val="hybridMultilevel"/>
    <w:tmpl w:val="6F42B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017A57"/>
    <w:multiLevelType w:val="hybridMultilevel"/>
    <w:tmpl w:val="6FC6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770B8"/>
    <w:multiLevelType w:val="hybridMultilevel"/>
    <w:tmpl w:val="2CCAB07A"/>
    <w:lvl w:ilvl="0" w:tplc="C76A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8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A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6B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2F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C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D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867C0D"/>
    <w:multiLevelType w:val="hybridMultilevel"/>
    <w:tmpl w:val="BC6C0578"/>
    <w:lvl w:ilvl="0" w:tplc="2B8E2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EA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86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67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E4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8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40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8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E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0C60C7"/>
    <w:multiLevelType w:val="hybridMultilevel"/>
    <w:tmpl w:val="DC066FC2"/>
    <w:lvl w:ilvl="0" w:tplc="C4B6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6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8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69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80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6E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6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0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5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51079C"/>
    <w:multiLevelType w:val="hybridMultilevel"/>
    <w:tmpl w:val="4C909BCC"/>
    <w:lvl w:ilvl="0" w:tplc="61AEE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0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A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8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2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E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2F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0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0D86960"/>
    <w:multiLevelType w:val="hybridMultilevel"/>
    <w:tmpl w:val="A27A8CE4"/>
    <w:lvl w:ilvl="0" w:tplc="B274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C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B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E0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5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B53"/>
    <w:rsid w:val="00096B53"/>
    <w:rsid w:val="004176CE"/>
    <w:rsid w:val="00667926"/>
    <w:rsid w:val="00684680"/>
    <w:rsid w:val="0079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6B5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No Spacing"/>
    <w:uiPriority w:val="1"/>
    <w:qFormat/>
    <w:rsid w:val="00096B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096B53"/>
    <w:pPr>
      <w:spacing w:before="100" w:beforeAutospacing="1" w:after="100" w:afterAutospacing="1"/>
    </w:pPr>
  </w:style>
  <w:style w:type="character" w:customStyle="1" w:styleId="c4">
    <w:name w:val="c4"/>
    <w:basedOn w:val="a0"/>
    <w:rsid w:val="00096B53"/>
  </w:style>
  <w:style w:type="paragraph" w:customStyle="1" w:styleId="Style27">
    <w:name w:val="Style27"/>
    <w:basedOn w:val="a"/>
    <w:uiPriority w:val="99"/>
    <w:rsid w:val="00096B53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1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6B5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No Spacing"/>
    <w:uiPriority w:val="1"/>
    <w:qFormat/>
    <w:rsid w:val="00096B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096B53"/>
    <w:pPr>
      <w:spacing w:before="100" w:beforeAutospacing="1" w:after="100" w:afterAutospacing="1"/>
    </w:pPr>
  </w:style>
  <w:style w:type="character" w:customStyle="1" w:styleId="c4">
    <w:name w:val="c4"/>
    <w:basedOn w:val="a0"/>
    <w:rsid w:val="00096B53"/>
  </w:style>
  <w:style w:type="paragraph" w:customStyle="1" w:styleId="Style27">
    <w:name w:val="Style27"/>
    <w:basedOn w:val="a"/>
    <w:uiPriority w:val="99"/>
    <w:rsid w:val="00096B53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Istok</dc:creator>
  <cp:lastModifiedBy>Администратор</cp:lastModifiedBy>
  <cp:revision>2</cp:revision>
  <dcterms:created xsi:type="dcterms:W3CDTF">2021-10-18T03:10:00Z</dcterms:created>
  <dcterms:modified xsi:type="dcterms:W3CDTF">2021-10-18T06:06:00Z</dcterms:modified>
</cp:coreProperties>
</file>