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D1" w:rsidRDefault="007D2F2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349" cy="9537404"/>
            <wp:effectExtent l="19050" t="0" r="3101" b="0"/>
            <wp:docPr id="1" name="Рисунок 1" descr="E:\нач шк Программы19-20\1,2  кл 20- 21гг редактир\прогр Шк Росс 21 год исправл АПРЕЛь\русс я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ч шк Программы19-20\1,2  кл 20- 21гг редактир\прогр Шк Росс 21 год исправл АПРЕЛь\русс я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49" cy="953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04" w:rsidRDefault="004B62D1" w:rsidP="004B62D1">
      <w:pPr>
        <w:tabs>
          <w:tab w:val="left" w:pos="5107"/>
        </w:tabs>
      </w:pPr>
      <w:r>
        <w:tab/>
      </w:r>
    </w:p>
    <w:p w:rsidR="004B62D1" w:rsidRDefault="004B62D1" w:rsidP="004B62D1">
      <w:pPr>
        <w:tabs>
          <w:tab w:val="left" w:pos="5107"/>
        </w:tabs>
      </w:pPr>
    </w:p>
    <w:p w:rsidR="00280EA4" w:rsidRDefault="00280EA4" w:rsidP="004B62D1">
      <w:pPr>
        <w:spacing w:after="0" w:line="240" w:lineRule="auto"/>
        <w:ind w:right="141"/>
        <w:jc w:val="center"/>
        <w:rPr>
          <w:b/>
          <w:noProof/>
          <w:sz w:val="24"/>
          <w:szCs w:val="24"/>
          <w:lang w:eastAsia="ru-RU"/>
        </w:rPr>
      </w:pPr>
    </w:p>
    <w:p w:rsidR="00280EA4" w:rsidRDefault="00280EA4" w:rsidP="004B62D1">
      <w:pPr>
        <w:spacing w:after="0" w:line="240" w:lineRule="auto"/>
        <w:ind w:right="141"/>
        <w:jc w:val="center"/>
        <w:rPr>
          <w:b/>
          <w:noProof/>
          <w:sz w:val="24"/>
          <w:szCs w:val="24"/>
          <w:lang w:eastAsia="ru-RU"/>
        </w:rPr>
      </w:pPr>
    </w:p>
    <w:p w:rsidR="004B62D1" w:rsidRPr="001251BE" w:rsidRDefault="004B62D1" w:rsidP="001251BE">
      <w:pPr>
        <w:spacing w:after="0"/>
        <w:ind w:right="14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25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Рабочая программа по русскому языку 1-4 классы</w:t>
      </w:r>
    </w:p>
    <w:p w:rsidR="004B62D1" w:rsidRPr="001251BE" w:rsidRDefault="004B62D1" w:rsidP="001251BE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«Школа России».</w:t>
      </w:r>
    </w:p>
    <w:p w:rsidR="004B62D1" w:rsidRPr="001251BE" w:rsidRDefault="004B62D1" w:rsidP="001251BE">
      <w:pPr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540 ч.</w:t>
      </w:r>
    </w:p>
    <w:p w:rsidR="004B62D1" w:rsidRPr="001251BE" w:rsidRDefault="004B62D1" w:rsidP="001251BE">
      <w:pPr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62D1" w:rsidRPr="001251BE" w:rsidRDefault="004B62D1" w:rsidP="001251B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251BE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русского языка в начальной школе (1-4 классы), соответствует Федеральному государственному образовательному стандарту начального общего образования.</w:t>
      </w:r>
    </w:p>
    <w:p w:rsidR="004B62D1" w:rsidRPr="001251BE" w:rsidRDefault="004B62D1" w:rsidP="001251B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программы по учебному предмету: русский язык 1-4 классы (Примерная программа по учебному предмету.</w:t>
      </w:r>
      <w:proofErr w:type="gramEnd"/>
      <w:r w:rsidRPr="00125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1BE">
        <w:rPr>
          <w:rFonts w:ascii="Times New Roman" w:hAnsi="Times New Roman" w:cs="Times New Roman"/>
          <w:sz w:val="24"/>
          <w:szCs w:val="24"/>
        </w:rPr>
        <w:t>Русский язык 1-4 классы/ Стандарты второго поколения/ М.: Просвещение, 2011) и авторской программы:</w:t>
      </w:r>
      <w:proofErr w:type="gramEnd"/>
      <w:r w:rsidRPr="001251BE">
        <w:rPr>
          <w:rFonts w:ascii="Times New Roman" w:hAnsi="Times New Roman" w:cs="Times New Roman"/>
          <w:sz w:val="24"/>
          <w:szCs w:val="24"/>
        </w:rPr>
        <w:t xml:space="preserve"> Русский язык «ШКОЛА РОССИИ» </w:t>
      </w:r>
      <w:proofErr w:type="spellStart"/>
      <w:r w:rsidRPr="001251BE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1251BE">
        <w:rPr>
          <w:rFonts w:ascii="Times New Roman" w:hAnsi="Times New Roman" w:cs="Times New Roman"/>
          <w:sz w:val="24"/>
          <w:szCs w:val="24"/>
        </w:rPr>
        <w:t>, В.Г.Горецкий. 1-4 классы. М.: Просвещение, 2011.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BE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социализации. 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BE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540 </w:t>
      </w:r>
      <w:r w:rsidRPr="001251BE">
        <w:rPr>
          <w:rFonts w:ascii="Times New Roman" w:hAnsi="Times New Roman" w:cs="Times New Roman"/>
          <w:b/>
          <w:sz w:val="24"/>
          <w:szCs w:val="24"/>
        </w:rPr>
        <w:t>ч</w:t>
      </w:r>
      <w:r w:rsidRPr="001251BE">
        <w:rPr>
          <w:rFonts w:ascii="Times New Roman" w:hAnsi="Times New Roman" w:cs="Times New Roman"/>
          <w:sz w:val="24"/>
          <w:szCs w:val="24"/>
        </w:rPr>
        <w:t xml:space="preserve">. </w:t>
      </w:r>
      <w:r w:rsidRPr="001251BE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1251BE">
        <w:rPr>
          <w:rFonts w:ascii="Times New Roman" w:hAnsi="Times New Roman" w:cs="Times New Roman"/>
          <w:sz w:val="24"/>
          <w:szCs w:val="24"/>
        </w:rPr>
        <w:t xml:space="preserve"> — </w:t>
      </w:r>
      <w:r w:rsidRPr="001251BE">
        <w:rPr>
          <w:rFonts w:ascii="Times New Roman" w:hAnsi="Times New Roman" w:cs="Times New Roman"/>
          <w:b/>
          <w:sz w:val="24"/>
          <w:szCs w:val="24"/>
        </w:rPr>
        <w:t>132 ч</w:t>
      </w:r>
      <w:r w:rsidRPr="001251BE">
        <w:rPr>
          <w:rFonts w:ascii="Times New Roman" w:hAnsi="Times New Roman" w:cs="Times New Roman"/>
          <w:sz w:val="24"/>
          <w:szCs w:val="24"/>
        </w:rPr>
        <w:t xml:space="preserve"> (4 ч в неделю, 33 учебные недели): </w:t>
      </w:r>
      <w:r w:rsidRPr="001251BE">
        <w:rPr>
          <w:rFonts w:ascii="Times New Roman" w:hAnsi="Times New Roman" w:cs="Times New Roman"/>
          <w:b/>
          <w:sz w:val="24"/>
          <w:szCs w:val="24"/>
        </w:rPr>
        <w:t>Во 2</w:t>
      </w:r>
      <w:r w:rsidRPr="001251BE">
        <w:rPr>
          <w:rFonts w:ascii="Times New Roman" w:hAnsi="Times New Roman" w:cs="Times New Roman"/>
          <w:sz w:val="24"/>
          <w:szCs w:val="24"/>
        </w:rPr>
        <w:t>—</w:t>
      </w:r>
      <w:r w:rsidRPr="001251BE">
        <w:rPr>
          <w:rFonts w:ascii="Times New Roman" w:hAnsi="Times New Roman" w:cs="Times New Roman"/>
          <w:b/>
          <w:sz w:val="24"/>
          <w:szCs w:val="24"/>
        </w:rPr>
        <w:t>4 классах</w:t>
      </w:r>
      <w:r w:rsidRPr="001251BE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 w:rsidRPr="001251BE">
        <w:rPr>
          <w:rFonts w:ascii="Times New Roman" w:hAnsi="Times New Roman" w:cs="Times New Roman"/>
          <w:b/>
          <w:sz w:val="24"/>
          <w:szCs w:val="24"/>
        </w:rPr>
        <w:t xml:space="preserve"> 136 ч</w:t>
      </w:r>
      <w:r w:rsidRPr="001251BE">
        <w:rPr>
          <w:rFonts w:ascii="Times New Roman" w:hAnsi="Times New Roman" w:cs="Times New Roman"/>
          <w:sz w:val="24"/>
          <w:szCs w:val="24"/>
        </w:rPr>
        <w:t xml:space="preserve"> (4 ч в неделю, 34 учебные недели в каждом классе). Учебно-методический комплект, реализующий программу «Русский язык» включает:</w:t>
      </w:r>
    </w:p>
    <w:p w:rsidR="004B62D1" w:rsidRPr="001251BE" w:rsidRDefault="004B62D1" w:rsidP="001251BE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spellStart"/>
      <w:r w:rsidRPr="001251BE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1 класс. </w:t>
      </w:r>
    </w:p>
    <w:p w:rsidR="004B62D1" w:rsidRPr="001251BE" w:rsidRDefault="004B62D1" w:rsidP="001251BE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spellStart"/>
      <w:r w:rsidRPr="001251BE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2 класс: В 2 ч</w:t>
      </w:r>
    </w:p>
    <w:p w:rsidR="004B62D1" w:rsidRPr="001251BE" w:rsidRDefault="004B62D1" w:rsidP="001251BE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Pr="001251BE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3 класс: В 2 ч</w:t>
      </w:r>
    </w:p>
    <w:p w:rsidR="004B62D1" w:rsidRPr="001251BE" w:rsidRDefault="004B62D1" w:rsidP="001251BE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proofErr w:type="spellStart"/>
      <w:r w:rsidRPr="001251BE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1251BE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4 класс: В 2 ч</w:t>
      </w:r>
    </w:p>
    <w:p w:rsidR="004B62D1" w:rsidRPr="001251BE" w:rsidRDefault="004B62D1" w:rsidP="001251BE">
      <w:pPr>
        <w:spacing w:after="0"/>
        <w:ind w:left="4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1BE">
        <w:rPr>
          <w:rFonts w:ascii="Times New Roman" w:hAnsi="Times New Roman" w:cs="Times New Roman"/>
          <w:bCs/>
          <w:iCs/>
          <w:sz w:val="24"/>
          <w:szCs w:val="24"/>
        </w:rPr>
        <w:t>5. Горецкий В. Г. , Кирюшкин В. А.  Азбука в 2 ч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BE">
        <w:rPr>
          <w:rFonts w:ascii="Times New Roman" w:hAnsi="Times New Roman" w:cs="Times New Roman"/>
          <w:sz w:val="24"/>
          <w:szCs w:val="24"/>
        </w:rPr>
        <w:t xml:space="preserve"> Программа обеспечивает достижение выпускниками начальной школы определенных личностных, </w:t>
      </w:r>
      <w:proofErr w:type="spellStart"/>
      <w:r w:rsidRPr="001251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51B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B62D1" w:rsidRPr="001251BE" w:rsidRDefault="004B62D1" w:rsidP="001251BE">
      <w:pPr>
        <w:pStyle w:val="a7"/>
        <w:tabs>
          <w:tab w:val="left" w:pos="142"/>
          <w:tab w:val="left" w:pos="993"/>
        </w:tabs>
        <w:spacing w:after="0"/>
        <w:ind w:left="0" w:right="142"/>
        <w:jc w:val="center"/>
        <w:rPr>
          <w:rStyle w:val="af6"/>
          <w:rFonts w:ascii="Times New Roman" w:hAnsi="Times New Roman"/>
          <w:b/>
          <w:i w:val="0"/>
          <w:iCs w:val="0"/>
          <w:sz w:val="24"/>
          <w:szCs w:val="24"/>
        </w:rPr>
      </w:pPr>
      <w:r w:rsidRPr="001251BE">
        <w:rPr>
          <w:rStyle w:val="af6"/>
          <w:rFonts w:ascii="Times New Roman" w:hAnsi="Times New Roman"/>
          <w:b/>
          <w:i w:val="0"/>
          <w:iCs w:val="0"/>
          <w:sz w:val="24"/>
          <w:szCs w:val="24"/>
        </w:rPr>
        <w:t>Планируемые результаты освоения учебного предмета.</w:t>
      </w:r>
    </w:p>
    <w:p w:rsidR="004B62D1" w:rsidRPr="001251BE" w:rsidRDefault="004B62D1" w:rsidP="001251B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4B62D1" w:rsidRPr="001251BE" w:rsidRDefault="004B62D1" w:rsidP="001251BE">
      <w:pPr>
        <w:pStyle w:val="ac"/>
        <w:spacing w:line="276" w:lineRule="auto"/>
        <w:jc w:val="both"/>
        <w:rPr>
          <w:b/>
          <w:sz w:val="24"/>
          <w:szCs w:val="24"/>
        </w:rPr>
      </w:pPr>
      <w:r w:rsidRPr="001251BE">
        <w:rPr>
          <w:b/>
          <w:sz w:val="24"/>
          <w:szCs w:val="24"/>
        </w:rPr>
        <w:t>Личностные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4B62D1" w:rsidRPr="001251BE" w:rsidRDefault="004B62D1" w:rsidP="001251BE">
      <w:pPr>
        <w:pStyle w:val="ac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1251BE">
        <w:rPr>
          <w:sz w:val="24"/>
          <w:szCs w:val="24"/>
        </w:rPr>
        <w:t>осознавать роль языка и речи в жизни людей;</w:t>
      </w:r>
    </w:p>
    <w:p w:rsidR="004B62D1" w:rsidRPr="001251BE" w:rsidRDefault="004B62D1" w:rsidP="001251B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эмоционально «проживать» текст, выражать свои эмоции;</w:t>
      </w:r>
    </w:p>
    <w:p w:rsidR="004B62D1" w:rsidRPr="001251BE" w:rsidRDefault="004B62D1" w:rsidP="001251B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понимать эмоции других людей, сочувствовать, сопереживать;</w:t>
      </w:r>
    </w:p>
    <w:p w:rsidR="004B62D1" w:rsidRPr="001251BE" w:rsidRDefault="004B62D1" w:rsidP="001251BE">
      <w:pPr>
        <w:pStyle w:val="a7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1BE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1251BE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</w:t>
      </w:r>
    </w:p>
    <w:p w:rsidR="004B62D1" w:rsidRPr="001251BE" w:rsidRDefault="004B62D1" w:rsidP="001251BE">
      <w:pPr>
        <w:pStyle w:val="ac"/>
        <w:spacing w:line="276" w:lineRule="auto"/>
        <w:jc w:val="both"/>
        <w:rPr>
          <w:rStyle w:val="af6"/>
          <w:i w:val="0"/>
          <w:iCs w:val="0"/>
          <w:sz w:val="24"/>
          <w:szCs w:val="24"/>
        </w:rPr>
      </w:pPr>
      <w:proofErr w:type="spellStart"/>
      <w:r w:rsidRPr="001251BE">
        <w:rPr>
          <w:rStyle w:val="af"/>
          <w:sz w:val="24"/>
          <w:szCs w:val="24"/>
        </w:rPr>
        <w:t>Метапредметными</w:t>
      </w:r>
      <w:proofErr w:type="spellEnd"/>
      <w:r w:rsidRPr="001251BE">
        <w:rPr>
          <w:rStyle w:val="af"/>
          <w:sz w:val="24"/>
          <w:szCs w:val="24"/>
        </w:rPr>
        <w:t xml:space="preserve"> результатами </w:t>
      </w:r>
      <w:r w:rsidRPr="001251BE">
        <w:rPr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4B62D1" w:rsidRPr="001251BE" w:rsidRDefault="004B62D1" w:rsidP="001251BE">
      <w:pPr>
        <w:pStyle w:val="ac"/>
        <w:spacing w:line="276" w:lineRule="auto"/>
        <w:jc w:val="both"/>
        <w:rPr>
          <w:rStyle w:val="af6"/>
          <w:rFonts w:eastAsia="Calibri"/>
          <w:b/>
          <w:i w:val="0"/>
          <w:sz w:val="24"/>
          <w:szCs w:val="24"/>
        </w:rPr>
      </w:pPr>
      <w:r w:rsidRPr="001251BE">
        <w:rPr>
          <w:rStyle w:val="af6"/>
          <w:rFonts w:eastAsia="Calibri"/>
          <w:b/>
          <w:i w:val="0"/>
          <w:sz w:val="24"/>
          <w:szCs w:val="24"/>
        </w:rPr>
        <w:t>Регулятивные УУД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определять и формулировать цель </w:t>
      </w:r>
      <w:r w:rsidRPr="001251BE">
        <w:rPr>
          <w:rFonts w:ascii="Times New Roman" w:hAnsi="Times New Roman"/>
          <w:sz w:val="24"/>
          <w:szCs w:val="24"/>
        </w:rPr>
        <w:t>деятельности на уроке с помощью учителя;</w:t>
      </w:r>
    </w:p>
    <w:p w:rsidR="004B62D1" w:rsidRPr="001251BE" w:rsidRDefault="004B62D1" w:rsidP="001251BE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проговаривать </w:t>
      </w:r>
      <w:r w:rsidRPr="001251BE">
        <w:rPr>
          <w:rFonts w:ascii="Times New Roman" w:hAnsi="Times New Roman"/>
          <w:sz w:val="24"/>
          <w:szCs w:val="24"/>
        </w:rPr>
        <w:t>последовательность действий на уроке;</w:t>
      </w:r>
    </w:p>
    <w:p w:rsidR="004B62D1" w:rsidRPr="001251BE" w:rsidRDefault="004B62D1" w:rsidP="001251BE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учиться </w:t>
      </w: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высказывать </w:t>
      </w:r>
      <w:r w:rsidRPr="001251BE">
        <w:rPr>
          <w:rFonts w:ascii="Times New Roman" w:hAnsi="Times New Roman"/>
          <w:sz w:val="24"/>
          <w:szCs w:val="24"/>
        </w:rPr>
        <w:t>своё предположение (версию) на основе работы с материалом учебника;</w:t>
      </w:r>
    </w:p>
    <w:p w:rsidR="004B62D1" w:rsidRPr="001251BE" w:rsidRDefault="004B62D1" w:rsidP="001251BE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учиться </w:t>
      </w: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работать </w:t>
      </w:r>
      <w:r w:rsidRPr="001251BE">
        <w:rPr>
          <w:rFonts w:ascii="Times New Roman" w:hAnsi="Times New Roman"/>
          <w:sz w:val="24"/>
          <w:szCs w:val="24"/>
        </w:rPr>
        <w:t>по предложенному учителем плану</w:t>
      </w:r>
    </w:p>
    <w:p w:rsidR="004B62D1" w:rsidRPr="001251BE" w:rsidRDefault="004B62D1" w:rsidP="001251BE">
      <w:pPr>
        <w:pStyle w:val="ac"/>
        <w:spacing w:line="276" w:lineRule="auto"/>
        <w:jc w:val="both"/>
        <w:rPr>
          <w:rStyle w:val="af6"/>
          <w:rFonts w:eastAsia="Calibri"/>
          <w:b/>
          <w:i w:val="0"/>
          <w:sz w:val="24"/>
          <w:szCs w:val="24"/>
        </w:rPr>
      </w:pPr>
      <w:r w:rsidRPr="001251BE">
        <w:rPr>
          <w:rStyle w:val="af6"/>
          <w:rFonts w:eastAsia="Calibri"/>
          <w:b/>
          <w:i w:val="0"/>
          <w:sz w:val="24"/>
          <w:szCs w:val="24"/>
        </w:rPr>
        <w:t>Познавательные УУД: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ориентироваться </w:t>
      </w:r>
      <w:r w:rsidRPr="001251BE">
        <w:rPr>
          <w:rFonts w:ascii="Times New Roman" w:hAnsi="Times New Roman"/>
          <w:sz w:val="24"/>
          <w:szCs w:val="24"/>
        </w:rPr>
        <w:t>в учебнике (на развороте, в оглавлении, в условных обозначениях);</w:t>
      </w:r>
    </w:p>
    <w:p w:rsidR="004B62D1" w:rsidRPr="001251BE" w:rsidRDefault="004B62D1" w:rsidP="001251BE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находить ответы </w:t>
      </w:r>
      <w:r w:rsidRPr="001251BE">
        <w:rPr>
          <w:rFonts w:ascii="Times New Roman" w:hAnsi="Times New Roman"/>
          <w:sz w:val="24"/>
          <w:szCs w:val="24"/>
        </w:rPr>
        <w:t>на вопросы в тексте, иллюстрациях;</w:t>
      </w:r>
    </w:p>
    <w:p w:rsidR="004B62D1" w:rsidRPr="001251BE" w:rsidRDefault="004B62D1" w:rsidP="001251BE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делать выводы </w:t>
      </w:r>
      <w:r w:rsidRPr="001251BE">
        <w:rPr>
          <w:rFonts w:ascii="Times New Roman" w:hAnsi="Times New Roman"/>
          <w:sz w:val="24"/>
          <w:szCs w:val="24"/>
        </w:rPr>
        <w:t>в результате совместной работы класса и учителя;</w:t>
      </w:r>
    </w:p>
    <w:p w:rsidR="004B62D1" w:rsidRPr="001251BE" w:rsidRDefault="004B62D1" w:rsidP="001251BE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преобразовывать </w:t>
      </w:r>
      <w:r w:rsidRPr="001251BE">
        <w:rPr>
          <w:rFonts w:ascii="Times New Roman" w:hAnsi="Times New Roman"/>
          <w:sz w:val="24"/>
          <w:szCs w:val="24"/>
        </w:rPr>
        <w:t xml:space="preserve">информацию из одной формы в другую: подробно </w:t>
      </w: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пересказывать </w:t>
      </w:r>
      <w:r w:rsidRPr="001251BE">
        <w:rPr>
          <w:rFonts w:ascii="Times New Roman" w:hAnsi="Times New Roman"/>
          <w:sz w:val="24"/>
          <w:szCs w:val="24"/>
        </w:rPr>
        <w:t>небольшие тексты.</w:t>
      </w:r>
    </w:p>
    <w:p w:rsidR="004B62D1" w:rsidRPr="001251BE" w:rsidRDefault="004B62D1" w:rsidP="001251BE">
      <w:pPr>
        <w:pStyle w:val="ac"/>
        <w:spacing w:line="276" w:lineRule="auto"/>
        <w:jc w:val="both"/>
        <w:rPr>
          <w:rStyle w:val="af6"/>
          <w:rFonts w:eastAsia="Calibri"/>
          <w:b/>
          <w:i w:val="0"/>
          <w:sz w:val="24"/>
          <w:szCs w:val="24"/>
        </w:rPr>
      </w:pPr>
      <w:r w:rsidRPr="001251BE">
        <w:rPr>
          <w:rStyle w:val="af6"/>
          <w:rFonts w:eastAsia="Calibri"/>
          <w:b/>
          <w:i w:val="0"/>
          <w:sz w:val="24"/>
          <w:szCs w:val="24"/>
        </w:rPr>
        <w:lastRenderedPageBreak/>
        <w:t>Коммуникативные УУД: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оформлять </w:t>
      </w:r>
      <w:r w:rsidRPr="001251BE">
        <w:rPr>
          <w:rFonts w:ascii="Times New Roman" w:hAnsi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4B62D1" w:rsidRPr="001251BE" w:rsidRDefault="004B62D1" w:rsidP="001251BE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слушать </w:t>
      </w:r>
      <w:r w:rsidRPr="001251BE">
        <w:rPr>
          <w:rFonts w:ascii="Times New Roman" w:hAnsi="Times New Roman"/>
          <w:sz w:val="24"/>
          <w:szCs w:val="24"/>
        </w:rPr>
        <w:t xml:space="preserve">и </w:t>
      </w: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понимать </w:t>
      </w:r>
      <w:r w:rsidRPr="001251BE">
        <w:rPr>
          <w:rFonts w:ascii="Times New Roman" w:hAnsi="Times New Roman"/>
          <w:sz w:val="24"/>
          <w:szCs w:val="24"/>
        </w:rPr>
        <w:t>речь других;</w:t>
      </w:r>
    </w:p>
    <w:p w:rsidR="004B62D1" w:rsidRPr="001251BE" w:rsidRDefault="004B62D1" w:rsidP="001251BE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выразительно читать </w:t>
      </w:r>
      <w:r w:rsidRPr="001251BE">
        <w:rPr>
          <w:rFonts w:ascii="Times New Roman" w:hAnsi="Times New Roman"/>
          <w:sz w:val="24"/>
          <w:szCs w:val="24"/>
        </w:rPr>
        <w:t xml:space="preserve">и </w:t>
      </w: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пересказывать </w:t>
      </w:r>
      <w:r w:rsidRPr="001251BE">
        <w:rPr>
          <w:rFonts w:ascii="Times New Roman" w:hAnsi="Times New Roman"/>
          <w:sz w:val="24"/>
          <w:szCs w:val="24"/>
        </w:rPr>
        <w:t>текст;</w:t>
      </w:r>
    </w:p>
    <w:p w:rsidR="004B62D1" w:rsidRPr="001251BE" w:rsidRDefault="004B62D1" w:rsidP="001251BE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Style w:val="af6"/>
          <w:rFonts w:ascii="Times New Roman" w:hAnsi="Times New Roman"/>
          <w:i w:val="0"/>
          <w:sz w:val="24"/>
          <w:szCs w:val="24"/>
        </w:rPr>
        <w:t xml:space="preserve">договариваться </w:t>
      </w:r>
      <w:r w:rsidRPr="001251BE">
        <w:rPr>
          <w:rFonts w:ascii="Times New Roman" w:hAnsi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4B62D1" w:rsidRPr="001251BE" w:rsidRDefault="004B62D1" w:rsidP="001251BE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учиться </w:t>
      </w:r>
      <w:r w:rsidRPr="001251BE">
        <w:rPr>
          <w:rStyle w:val="af6"/>
          <w:rFonts w:ascii="Times New Roman" w:hAnsi="Times New Roman"/>
          <w:i w:val="0"/>
          <w:sz w:val="24"/>
          <w:szCs w:val="24"/>
        </w:rPr>
        <w:t>работать в паре, группе</w:t>
      </w:r>
      <w:r w:rsidRPr="001251BE">
        <w:rPr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 w:rsidR="004B62D1" w:rsidRPr="001251BE" w:rsidRDefault="004B62D1" w:rsidP="001251BE">
      <w:pPr>
        <w:pStyle w:val="ac"/>
        <w:spacing w:line="276" w:lineRule="auto"/>
        <w:jc w:val="both"/>
        <w:rPr>
          <w:sz w:val="24"/>
          <w:szCs w:val="24"/>
        </w:rPr>
      </w:pPr>
      <w:r w:rsidRPr="001251BE">
        <w:rPr>
          <w:rStyle w:val="af"/>
          <w:sz w:val="24"/>
          <w:szCs w:val="24"/>
        </w:rPr>
        <w:t>Предметные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распознавать все звуки и буквы русского алфавита, их основные отличия </w:t>
      </w:r>
      <w:r w:rsidRPr="001251BE">
        <w:rPr>
          <w:rFonts w:ascii="Times New Roman" w:hAnsi="Times New Roman"/>
          <w:spacing w:val="-4"/>
          <w:sz w:val="24"/>
          <w:szCs w:val="24"/>
        </w:rPr>
        <w:t>(звуки произносим и слышим, буквы пишем и читаем);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различать гласные и согласные звуки;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различать твердые и мягкие согласные звуки;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обозначать на письме мягкость согласных звуков буквами </w:t>
      </w:r>
      <w:r w:rsidRPr="001251BE">
        <w:rPr>
          <w:rFonts w:ascii="Times New Roman" w:hAnsi="Times New Roman"/>
          <w:i/>
          <w:sz w:val="24"/>
          <w:szCs w:val="24"/>
        </w:rPr>
        <w:t>и</w:t>
      </w:r>
      <w:r w:rsidRPr="001251BE">
        <w:rPr>
          <w:rFonts w:ascii="Times New Roman" w:hAnsi="Times New Roman"/>
          <w:sz w:val="24"/>
          <w:szCs w:val="24"/>
        </w:rPr>
        <w:t xml:space="preserve">, </w:t>
      </w:r>
      <w:r w:rsidRPr="001251BE">
        <w:rPr>
          <w:rFonts w:ascii="Times New Roman" w:hAnsi="Times New Roman"/>
          <w:i/>
          <w:iCs/>
          <w:sz w:val="24"/>
          <w:szCs w:val="24"/>
        </w:rPr>
        <w:t>е, ё, ю, я, ь;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различать звонкие и глухие согласные звуки;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находить границы предложения, ставить знаки препинания, начинать предложение с большой буквы;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составлять предложения на заданную тему по рисунку, по схеме;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писать зрительные и слуховые (орфографические проговариваемые) диктанты;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приводить примеры речевого этикета: приветствия, проща</w:t>
      </w:r>
      <w:r w:rsidRPr="001251BE">
        <w:rPr>
          <w:rFonts w:ascii="Times New Roman" w:hAnsi="Times New Roman"/>
          <w:spacing w:val="-4"/>
          <w:sz w:val="24"/>
          <w:szCs w:val="24"/>
        </w:rPr>
        <w:t>ния, благодарности, приглашения, поздравления;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группировать языковой материал по заданным основаниям;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соблюдать правила речевого общения в школе, в классе, </w:t>
      </w:r>
      <w:proofErr w:type="gramStart"/>
      <w:r w:rsidRPr="001251BE">
        <w:rPr>
          <w:rFonts w:ascii="Times New Roman" w:hAnsi="Times New Roman"/>
          <w:sz w:val="24"/>
          <w:szCs w:val="24"/>
        </w:rPr>
        <w:t>со</w:t>
      </w:r>
      <w:proofErr w:type="gramEnd"/>
      <w:r w:rsidRPr="001251BE">
        <w:rPr>
          <w:rFonts w:ascii="Times New Roman" w:hAnsi="Times New Roman"/>
          <w:sz w:val="24"/>
          <w:szCs w:val="24"/>
        </w:rPr>
        <w:t xml:space="preserve"> взрослыми, с детьми;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адекватно реагировать на обращение учителей, одноклассников;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слушать и отвечать на заданный вопрос;</w:t>
      </w:r>
    </w:p>
    <w:p w:rsidR="004B62D1" w:rsidRPr="001251BE" w:rsidRDefault="004B62D1" w:rsidP="001251BE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пользоваться учебными книгами.</w:t>
      </w:r>
    </w:p>
    <w:p w:rsidR="004B62D1" w:rsidRPr="001251BE" w:rsidRDefault="004B62D1" w:rsidP="001251BE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4B62D1" w:rsidRPr="001251BE" w:rsidRDefault="004B62D1" w:rsidP="001251B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pacing w:val="-5"/>
          <w:sz w:val="24"/>
          <w:szCs w:val="24"/>
        </w:rPr>
        <w:t>вычленять звуки в словах, определять последовательность</w:t>
      </w:r>
      <w:r w:rsidR="00840A45" w:rsidRPr="001251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251BE">
        <w:rPr>
          <w:rFonts w:ascii="Times New Roman" w:hAnsi="Times New Roman"/>
          <w:sz w:val="24"/>
          <w:szCs w:val="24"/>
        </w:rPr>
        <w:t>звуков в слове, соотносить количество звуков и бу</w:t>
      </w:r>
      <w:proofErr w:type="gramStart"/>
      <w:r w:rsidRPr="001251BE">
        <w:rPr>
          <w:rFonts w:ascii="Times New Roman" w:hAnsi="Times New Roman"/>
          <w:sz w:val="24"/>
          <w:szCs w:val="24"/>
        </w:rPr>
        <w:t>кв в сл</w:t>
      </w:r>
      <w:proofErr w:type="gramEnd"/>
      <w:r w:rsidRPr="001251BE">
        <w:rPr>
          <w:rFonts w:ascii="Times New Roman" w:hAnsi="Times New Roman"/>
          <w:sz w:val="24"/>
          <w:szCs w:val="24"/>
        </w:rPr>
        <w:t>овах, де</w:t>
      </w:r>
      <w:r w:rsidRPr="001251BE">
        <w:rPr>
          <w:rFonts w:ascii="Times New Roman" w:hAnsi="Times New Roman"/>
          <w:spacing w:val="-3"/>
          <w:sz w:val="24"/>
          <w:szCs w:val="24"/>
        </w:rPr>
        <w:t xml:space="preserve">лить слова на слоги, определять количество слогов, определив </w:t>
      </w:r>
      <w:r w:rsidRPr="001251BE">
        <w:rPr>
          <w:rFonts w:ascii="Times New Roman" w:hAnsi="Times New Roman"/>
          <w:sz w:val="24"/>
          <w:szCs w:val="24"/>
        </w:rPr>
        <w:t>место ударения в слове;</w:t>
      </w:r>
    </w:p>
    <w:p w:rsidR="004B62D1" w:rsidRPr="001251BE" w:rsidRDefault="004B62D1" w:rsidP="001251B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51BE">
        <w:rPr>
          <w:rFonts w:ascii="Times New Roman" w:hAnsi="Times New Roman"/>
          <w:spacing w:val="-5"/>
          <w:sz w:val="24"/>
          <w:szCs w:val="24"/>
        </w:rPr>
        <w:t>подводить языковой факт под понятия разного уровня обоб</w:t>
      </w:r>
      <w:r w:rsidRPr="001251BE">
        <w:rPr>
          <w:rFonts w:ascii="Times New Roman" w:hAnsi="Times New Roman"/>
          <w:sz w:val="24"/>
          <w:szCs w:val="24"/>
        </w:rPr>
        <w:t>щения (например: звук - гласный, согласный, гласный - ударный, безударный);</w:t>
      </w:r>
      <w:proofErr w:type="gramEnd"/>
    </w:p>
    <w:p w:rsidR="004B62D1" w:rsidRPr="001251BE" w:rsidRDefault="004B62D1" w:rsidP="001251B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оценивать результаты своей работы на уроке;</w:t>
      </w:r>
    </w:p>
    <w:p w:rsidR="004B62D1" w:rsidRPr="001251BE" w:rsidRDefault="004B62D1" w:rsidP="001251B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контролировать свои действия и действия партнера при решении познавательной задачи;</w:t>
      </w:r>
    </w:p>
    <w:p w:rsidR="004B62D1" w:rsidRPr="001251BE" w:rsidRDefault="004B62D1" w:rsidP="001251B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строить высказывания о своем отношении к трудолюбивым людям и о своей готовности помогать людям;</w:t>
      </w:r>
    </w:p>
    <w:p w:rsidR="004B62D1" w:rsidRPr="001251BE" w:rsidRDefault="004B62D1" w:rsidP="001251BE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воспроизводить и применять правила работы в группе;</w:t>
      </w:r>
    </w:p>
    <w:p w:rsidR="004B62D1" w:rsidRPr="001251BE" w:rsidRDefault="004B62D1" w:rsidP="001251BE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анализировать, реконструировать события.</w:t>
      </w:r>
    </w:p>
    <w:p w:rsidR="004B62D1" w:rsidRPr="001251BE" w:rsidRDefault="004B62D1" w:rsidP="001251B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51BE">
        <w:rPr>
          <w:rFonts w:ascii="Times New Roman" w:hAnsi="Times New Roman"/>
          <w:b/>
          <w:sz w:val="24"/>
          <w:szCs w:val="24"/>
        </w:rPr>
        <w:t>Личностные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4B62D1" w:rsidRPr="001251BE" w:rsidRDefault="004B62D1" w:rsidP="001251BE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4B62D1" w:rsidRPr="001251BE" w:rsidRDefault="004B62D1" w:rsidP="001251BE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4B62D1" w:rsidRPr="001251BE" w:rsidRDefault="004B62D1" w:rsidP="001251BE">
      <w:pPr>
        <w:pStyle w:val="a7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учебника.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51BE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51BE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4B62D1" w:rsidRPr="001251BE" w:rsidRDefault="004B62D1" w:rsidP="001251BE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4B62D1" w:rsidRPr="001251BE" w:rsidRDefault="004B62D1" w:rsidP="001251BE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4B62D1" w:rsidRPr="001251BE" w:rsidRDefault="004B62D1" w:rsidP="001251BE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 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1251BE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1251BE">
        <w:rPr>
          <w:rFonts w:ascii="Times New Roman" w:hAnsi="Times New Roman"/>
          <w:sz w:val="24"/>
          <w:szCs w:val="24"/>
        </w:rPr>
        <w:t xml:space="preserve"> УУД служит проблемно</w:t>
      </w:r>
      <w:r w:rsidR="00126A45" w:rsidRPr="001251BE">
        <w:rPr>
          <w:rFonts w:ascii="Times New Roman" w:hAnsi="Times New Roman"/>
          <w:sz w:val="24"/>
          <w:szCs w:val="24"/>
        </w:rPr>
        <w:t>-</w:t>
      </w:r>
      <w:r w:rsidRPr="001251BE">
        <w:rPr>
          <w:rFonts w:ascii="Times New Roman" w:hAnsi="Times New Roman"/>
          <w:sz w:val="24"/>
          <w:szCs w:val="24"/>
        </w:rPr>
        <w:t>диалогическая технология.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51BE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в словаре; </w:t>
      </w:r>
    </w:p>
    <w:p w:rsidR="004B62D1" w:rsidRPr="001251BE" w:rsidRDefault="004B62D1" w:rsidP="001251BE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находить ответы на вопросы в тексте, иллюстрациях; </w:t>
      </w:r>
    </w:p>
    <w:p w:rsidR="004B62D1" w:rsidRPr="001251BE" w:rsidRDefault="004B62D1" w:rsidP="001251BE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4B62D1" w:rsidRPr="001251BE" w:rsidRDefault="004B62D1" w:rsidP="001251BE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51BE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4B62D1" w:rsidRPr="001251BE" w:rsidRDefault="004B62D1" w:rsidP="001251BE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4B62D1" w:rsidRPr="001251BE" w:rsidRDefault="004B62D1" w:rsidP="001251BE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выразительно читать и пересказывать текст; </w:t>
      </w:r>
    </w:p>
    <w:p w:rsidR="004B62D1" w:rsidRPr="001251BE" w:rsidRDefault="004B62D1" w:rsidP="001251BE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4B62D1" w:rsidRPr="001251BE" w:rsidRDefault="004B62D1" w:rsidP="001251BE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251BE">
        <w:rPr>
          <w:rFonts w:ascii="Times New Roman" w:hAnsi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4B62D1" w:rsidRPr="001251BE" w:rsidRDefault="004B62D1" w:rsidP="001251BE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51BE">
        <w:rPr>
          <w:rFonts w:ascii="Times New Roman" w:hAnsi="Times New Roman"/>
          <w:b/>
          <w:sz w:val="24"/>
          <w:szCs w:val="24"/>
        </w:rPr>
        <w:t>Предметные</w:t>
      </w:r>
    </w:p>
    <w:p w:rsidR="004B62D1" w:rsidRPr="001251BE" w:rsidRDefault="004B62D1" w:rsidP="001251B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Фонетика и графика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признаки гласных и согласных звуков, звонкие и глухие, твердые и мягкие согласные звуки; пары согласных звуков по звонкости-глухости; </w:t>
      </w:r>
    </w:p>
    <w:p w:rsidR="004B62D1" w:rsidRPr="001251BE" w:rsidRDefault="004B62D1" w:rsidP="001251B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и порядок букв русского алфавита;</w:t>
      </w:r>
    </w:p>
    <w:p w:rsidR="004B62D1" w:rsidRPr="001251BE" w:rsidRDefault="004B62D1" w:rsidP="001251B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слоги;</w:t>
      </w:r>
    </w:p>
    <w:p w:rsidR="004B62D1" w:rsidRPr="001251BE" w:rsidRDefault="004B62D1" w:rsidP="001251B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ударение;</w:t>
      </w:r>
    </w:p>
    <w:p w:rsidR="004B62D1" w:rsidRPr="001251BE" w:rsidRDefault="004B62D1" w:rsidP="001251B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</w:t>
      </w: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ударный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безударные слоги;</w:t>
      </w:r>
    </w:p>
    <w:p w:rsidR="004B62D1" w:rsidRPr="001251BE" w:rsidRDefault="004B62D1" w:rsidP="001251BE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обозначать мягкость согласных звуков на письме с помощью букв </w:t>
      </w:r>
      <w:r w:rsidRPr="001251B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е, ё, и, ю, я, ь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pStyle w:val="a7"/>
        <w:numPr>
          <w:ilvl w:val="0"/>
          <w:numId w:val="41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проводить </w:t>
      </w:r>
      <w:proofErr w:type="spellStart"/>
      <w:proofErr w:type="gramStart"/>
      <w:r w:rsidRPr="001251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звуко-буквенный</w:t>
      </w:r>
      <w:proofErr w:type="spellEnd"/>
      <w:proofErr w:type="gramEnd"/>
      <w:r w:rsidRPr="001251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анализ слов.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Орфоэпия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4B62D1" w:rsidRPr="001251BE" w:rsidRDefault="004B62D1" w:rsidP="001251BE">
      <w:pPr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звуковую сторону речи, устранять недочеты в произношении.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интерес к произносительной стороне речи на основе игр со звуками речи, чтения скороговорок и </w:t>
      </w:r>
      <w:proofErr w:type="spell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наблюдения за звукописью в стихотворениях;</w:t>
      </w:r>
    </w:p>
    <w:p w:rsidR="004B62D1" w:rsidRPr="001251BE" w:rsidRDefault="004B62D1" w:rsidP="001251BE">
      <w:pPr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роль ударения в различении смысла слова.</w:t>
      </w:r>
    </w:p>
    <w:p w:rsidR="004B62D1" w:rsidRPr="001251BE" w:rsidRDefault="004B62D1" w:rsidP="001251BE">
      <w:pPr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интерес к произносительной стороне речи на основе игр со звуками речи, чтения скороговорок и </w:t>
      </w:r>
      <w:proofErr w:type="spell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наблюдения за звукописью в стихотворениях;</w:t>
      </w:r>
    </w:p>
    <w:p w:rsidR="004B62D1" w:rsidRPr="001251BE" w:rsidRDefault="004B62D1" w:rsidP="001251BE">
      <w:pPr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видеть роль ударения в различении смысла слова.</w:t>
      </w:r>
    </w:p>
    <w:p w:rsidR="004B62D1" w:rsidRPr="001251BE" w:rsidRDefault="004B62D1" w:rsidP="001251BE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Состав слова (</w:t>
      </w:r>
      <w:proofErr w:type="spellStart"/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морфемика</w:t>
      </w:r>
      <w:proofErr w:type="spellEnd"/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группе родственных слов;</w:t>
      </w:r>
    </w:p>
    <w:p w:rsidR="004B62D1" w:rsidRPr="001251BE" w:rsidRDefault="004B62D1" w:rsidP="001251BE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однокоренные слова;</w:t>
      </w:r>
    </w:p>
    <w:p w:rsidR="004B62D1" w:rsidRPr="001251BE" w:rsidRDefault="004B62D1" w:rsidP="001251BE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приставку и суффикс;</w:t>
      </w:r>
    </w:p>
    <w:p w:rsidR="004B62D1" w:rsidRPr="001251BE" w:rsidRDefault="004B62D1" w:rsidP="001251BE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с помощью приставок и суффиксов (простейшие случаи).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pStyle w:val="a7"/>
        <w:numPr>
          <w:ilvl w:val="0"/>
          <w:numId w:val="41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родственные (однокоренные) слова и формы слова.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Лексика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4B62D1" w:rsidRPr="001251BE" w:rsidRDefault="004B62D1" w:rsidP="001251BE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словаря;</w:t>
      </w:r>
    </w:p>
    <w:p w:rsidR="004B62D1" w:rsidRPr="001251BE" w:rsidRDefault="004B62D1" w:rsidP="001251BE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тематические группы слов;</w:t>
      </w:r>
    </w:p>
    <w:p w:rsidR="004B62D1" w:rsidRPr="001251BE" w:rsidRDefault="004B62D1" w:rsidP="001251BE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– орфографическим и толковым.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синонимы, антонимы, многозначные слова;</w:t>
      </w:r>
    </w:p>
    <w:p w:rsidR="004B62D1" w:rsidRPr="001251BE" w:rsidRDefault="004B62D1" w:rsidP="001251BE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фразеологические выражения и использовать их в речи.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Морфология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4B62D1" w:rsidRPr="001251BE" w:rsidRDefault="004B62D1" w:rsidP="001251BE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предлоги и приставки;</w:t>
      </w:r>
    </w:p>
    <w:p w:rsidR="004B62D1" w:rsidRPr="001251BE" w:rsidRDefault="004B62D1" w:rsidP="001251BE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4B62D1" w:rsidRPr="001251BE" w:rsidRDefault="004B62D1" w:rsidP="001251BE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имен существительных, прилагательных, глаголов;</w:t>
      </w:r>
    </w:p>
    <w:p w:rsidR="004B62D1" w:rsidRPr="001251BE" w:rsidRDefault="004B62D1" w:rsidP="001251BE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такие части речи, как имя существительное, имя прилагательное, глагол, предлоги.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pStyle w:val="a7"/>
        <w:numPr>
          <w:ilvl w:val="0"/>
          <w:numId w:val="41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находить в тексте местоимения: я, ты, он, она.</w:t>
      </w:r>
    </w:p>
    <w:p w:rsidR="004B62D1" w:rsidRPr="001251BE" w:rsidRDefault="004B62D1" w:rsidP="001251B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Синтаксис</w:t>
      </w:r>
    </w:p>
    <w:p w:rsidR="004B62D1" w:rsidRPr="001251BE" w:rsidRDefault="004B62D1" w:rsidP="001251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Обучающийся научится:</w:t>
      </w:r>
    </w:p>
    <w:p w:rsidR="004B62D1" w:rsidRPr="001251BE" w:rsidRDefault="004B62D1" w:rsidP="001251BE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 и текст;</w:t>
      </w:r>
    </w:p>
    <w:p w:rsidR="004B62D1" w:rsidRPr="001251BE" w:rsidRDefault="004B62D1" w:rsidP="001251BE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вопросов связь слов в предложении;</w:t>
      </w:r>
    </w:p>
    <w:p w:rsidR="004B62D1" w:rsidRPr="001251BE" w:rsidRDefault="004B62D1" w:rsidP="001251BE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правильный порядок слов в предложении;</w:t>
      </w:r>
    </w:p>
    <w:p w:rsidR="004B62D1" w:rsidRPr="001251BE" w:rsidRDefault="004B62D1" w:rsidP="001251BE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словосочетание из предложения с помощью вопросов;</w:t>
      </w:r>
    </w:p>
    <w:p w:rsidR="004B62D1" w:rsidRPr="001251BE" w:rsidRDefault="004B62D1" w:rsidP="001251BE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главные члены.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высказывания;</w:t>
      </w:r>
    </w:p>
    <w:p w:rsidR="004B62D1" w:rsidRPr="001251BE" w:rsidRDefault="004B62D1" w:rsidP="001251BE">
      <w:pPr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восклицательную/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невосклицательную интонацию предложения.</w:t>
      </w:r>
    </w:p>
    <w:p w:rsidR="004B62D1" w:rsidRPr="001251BE" w:rsidRDefault="004B62D1" w:rsidP="001251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Орфография и пунктуация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1"/>
          <w:numId w:val="49"/>
        </w:numPr>
        <w:shd w:val="clear" w:color="auto" w:fill="FFFFFF"/>
        <w:tabs>
          <w:tab w:val="clear" w:pos="1440"/>
        </w:tabs>
        <w:spacing w:after="0"/>
        <w:ind w:left="709" w:hanging="425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переносить слова по слогам;</w:t>
      </w:r>
    </w:p>
    <w:p w:rsidR="004B62D1" w:rsidRPr="001251BE" w:rsidRDefault="004B62D1" w:rsidP="001251BE">
      <w:pPr>
        <w:pStyle w:val="a7"/>
        <w:numPr>
          <w:ilvl w:val="1"/>
          <w:numId w:val="49"/>
        </w:numPr>
        <w:shd w:val="clear" w:color="auto" w:fill="FFFFFF"/>
        <w:tabs>
          <w:tab w:val="clear" w:pos="1440"/>
        </w:tabs>
        <w:spacing w:after="0"/>
        <w:ind w:left="709" w:hanging="425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каллиграфически правильно списывать слова, предложения и тексты в 40 – 50 слов без пропусков и искажений;</w:t>
      </w:r>
    </w:p>
    <w:p w:rsidR="004B62D1" w:rsidRPr="001251BE" w:rsidRDefault="004B62D1" w:rsidP="001251BE">
      <w:pPr>
        <w:pStyle w:val="a7"/>
        <w:numPr>
          <w:ilvl w:val="1"/>
          <w:numId w:val="49"/>
        </w:numPr>
        <w:shd w:val="clear" w:color="auto" w:fill="FFFFFF"/>
        <w:tabs>
          <w:tab w:val="clear" w:pos="1440"/>
        </w:tabs>
        <w:spacing w:after="0"/>
        <w:ind w:left="709" w:hanging="425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проверять </w:t>
      </w:r>
      <w:proofErr w:type="gramStart"/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написанное</w:t>
      </w:r>
      <w:proofErr w:type="gramEnd"/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сравнивая с образцом;</w:t>
      </w:r>
    </w:p>
    <w:p w:rsidR="004B62D1" w:rsidRPr="001251BE" w:rsidRDefault="004B62D1" w:rsidP="001251BE">
      <w:pPr>
        <w:pStyle w:val="a7"/>
        <w:numPr>
          <w:ilvl w:val="0"/>
          <w:numId w:val="4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писать под диктовку без ошибок предложения и небольшие тексты (30 – 40 слов), включающие слова, произношение которых совпадает с их написанием.</w:t>
      </w:r>
    </w:p>
    <w:p w:rsidR="004B62D1" w:rsidRPr="001251BE" w:rsidRDefault="004B62D1" w:rsidP="001251BE">
      <w:pPr>
        <w:pStyle w:val="a7"/>
        <w:numPr>
          <w:ilvl w:val="1"/>
          <w:numId w:val="49"/>
        </w:numPr>
        <w:shd w:val="clear" w:color="auto" w:fill="FFFFFF"/>
        <w:tabs>
          <w:tab w:val="clear" w:pos="1440"/>
        </w:tabs>
        <w:spacing w:after="0"/>
        <w:ind w:left="720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применять орфограммы:</w:t>
      </w: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заглавная буква в именах собственных;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после шипящих (</w:t>
      </w:r>
      <w:proofErr w:type="spell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жи-ши</w:t>
      </w:r>
      <w:proofErr w:type="spell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ча-ща</w:t>
      </w:r>
      <w:proofErr w:type="spellEnd"/>
      <w:proofErr w:type="gram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чу-щу</w:t>
      </w:r>
      <w:proofErr w:type="spell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– </w:t>
      </w:r>
      <w:proofErr w:type="spell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непроверяемыми буквами;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удвоенные согласные;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разделительный мягкий знак;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твёрдый знак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предлогов с другими словами;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проверять правильность обозначения безударных и парных согласных звуков в </w:t>
      </w: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изменения его формы или подбора однокоренных слов;</w:t>
      </w:r>
    </w:p>
    <w:p w:rsidR="004B62D1" w:rsidRPr="001251BE" w:rsidRDefault="004B62D1" w:rsidP="001251BE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4B62D1" w:rsidRPr="001251BE" w:rsidRDefault="004B62D1" w:rsidP="001251BE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 определённой орфограммой.</w:t>
      </w:r>
    </w:p>
    <w:p w:rsidR="004B62D1" w:rsidRPr="001251BE" w:rsidRDefault="004B62D1" w:rsidP="001251BE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Развитие  речи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4B62D1" w:rsidRPr="001251BE" w:rsidRDefault="004B62D1" w:rsidP="001251BE">
      <w:pPr>
        <w:pStyle w:val="a7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правила речевого этикета;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правила речевого этикета в соответствии с ситуацией и целью общения;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с собеседником, проявляя к нему внимание и уважение;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устные и письменные формы общения;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предложение из сплошного текста;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на заданную тему; 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отвечать на вопросы, самостоятельно составлять и записывать 2 – 3 предложения на заданную тему;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заглавие к тексту;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особенности текстов (описание, рассуждение, повествование);</w:t>
      </w:r>
    </w:p>
    <w:p w:rsidR="004B62D1" w:rsidRPr="001251BE" w:rsidRDefault="004B62D1" w:rsidP="001251BE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изложение текста в 40 – 55 слов с использованием вопросов.</w:t>
      </w:r>
    </w:p>
    <w:p w:rsidR="004B62D1" w:rsidRPr="001251BE" w:rsidRDefault="004B62D1" w:rsidP="001251B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proofErr w:type="gramStart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корректировать тексты с нарушенным порядком предложений;</w:t>
      </w:r>
    </w:p>
    <w:p w:rsidR="004B62D1" w:rsidRPr="001251BE" w:rsidRDefault="004B62D1" w:rsidP="001251BE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4B62D1" w:rsidRPr="001251BE" w:rsidRDefault="004B62D1" w:rsidP="001251BE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соотносить их с разработанным алгоритмом;</w:t>
      </w:r>
    </w:p>
    <w:p w:rsidR="004B62D1" w:rsidRPr="001251BE" w:rsidRDefault="004B62D1" w:rsidP="001251BE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записывать текст по предложенному началу, серии картинок на определённую тему;</w:t>
      </w:r>
    </w:p>
    <w:p w:rsidR="004B62D1" w:rsidRPr="001251BE" w:rsidRDefault="004B62D1" w:rsidP="001251BE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делового стиля (письмо, записка, объявление).</w:t>
      </w:r>
    </w:p>
    <w:p w:rsidR="004B62D1" w:rsidRPr="001251BE" w:rsidRDefault="004B62D1" w:rsidP="001251BE">
      <w:pPr>
        <w:pStyle w:val="a7"/>
        <w:tabs>
          <w:tab w:val="left" w:pos="2085"/>
        </w:tabs>
        <w:spacing w:before="100" w:beforeAutospacing="1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этническую и национальную принадлежность;</w:t>
      </w:r>
    </w:p>
    <w:p w:rsidR="004B62D1" w:rsidRPr="001251BE" w:rsidRDefault="004B62D1" w:rsidP="001251BE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любви и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4B62D1" w:rsidRPr="001251BE" w:rsidRDefault="004B62D1" w:rsidP="001251BE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с уважением к представителям других народов;</w:t>
      </w:r>
    </w:p>
    <w:p w:rsidR="004B62D1" w:rsidRPr="001251BE" w:rsidRDefault="004B62D1" w:rsidP="001251BE">
      <w:pPr>
        <w:numPr>
          <w:ilvl w:val="0"/>
          <w:numId w:val="9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иному мнению;</w:t>
      </w:r>
    </w:p>
    <w:p w:rsidR="004B62D1" w:rsidRPr="001251BE" w:rsidRDefault="004B62D1" w:rsidP="001251BE">
      <w:pPr>
        <w:numPr>
          <w:ilvl w:val="0"/>
          <w:numId w:val="9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практическую значимость получаемых знаний по русскому языку;</w:t>
      </w:r>
    </w:p>
    <w:p w:rsidR="004B62D1" w:rsidRPr="001251BE" w:rsidRDefault="004B62D1" w:rsidP="001251BE">
      <w:pPr>
        <w:numPr>
          <w:ilvl w:val="0"/>
          <w:numId w:val="9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уроке и в классе;</w:t>
      </w:r>
    </w:p>
    <w:p w:rsidR="004B62D1" w:rsidRPr="001251BE" w:rsidRDefault="004B62D1" w:rsidP="001251BE">
      <w:pPr>
        <w:numPr>
          <w:ilvl w:val="0"/>
          <w:numId w:val="9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сотрудничества с одноклассниками и </w:t>
      </w: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4B62D1" w:rsidRPr="001251BE" w:rsidRDefault="004B62D1" w:rsidP="001251BE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проблемные ситуации;</w:t>
      </w:r>
    </w:p>
    <w:p w:rsidR="004B62D1" w:rsidRPr="001251BE" w:rsidRDefault="004B62D1" w:rsidP="001251BE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освоении языка.</w:t>
      </w:r>
    </w:p>
    <w:p w:rsidR="004B62D1" w:rsidRPr="001251BE" w:rsidRDefault="004B62D1" w:rsidP="001251BE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B62D1" w:rsidRPr="001251BE" w:rsidRDefault="004B62D1" w:rsidP="001251BE">
      <w:pPr>
        <w:pStyle w:val="a7"/>
        <w:numPr>
          <w:ilvl w:val="0"/>
          <w:numId w:val="16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целостный социально ориентированный взгляд на мир в его ограниченном единстве и разнообразии природы, народов, культур и религий; воспринимать окружающий мир как единый «мир общения»;</w:t>
      </w:r>
    </w:p>
    <w:p w:rsidR="004B62D1" w:rsidRPr="001251BE" w:rsidRDefault="004B62D1" w:rsidP="001251BE">
      <w:pPr>
        <w:pStyle w:val="a7"/>
        <w:numPr>
          <w:ilvl w:val="0"/>
          <w:numId w:val="16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 общаться с окружающим миром для успешной адаптации в обществе;</w:t>
      </w:r>
    </w:p>
    <w:p w:rsidR="004B62D1" w:rsidRPr="001251BE" w:rsidRDefault="004B62D1" w:rsidP="001251BE">
      <w:pPr>
        <w:pStyle w:val="a7"/>
        <w:numPr>
          <w:ilvl w:val="0"/>
          <w:numId w:val="16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и использовать свои коммуникативные и литературно-творческие способности;</w:t>
      </w:r>
    </w:p>
    <w:p w:rsidR="004B62D1" w:rsidRPr="001251BE" w:rsidRDefault="004B62D1" w:rsidP="001251BE">
      <w:pPr>
        <w:pStyle w:val="a7"/>
        <w:numPr>
          <w:ilvl w:val="0"/>
          <w:numId w:val="16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осваивать духовно-нравственные ценности при работе с текстами о мире, обществе, нравственных проблемах;</w:t>
      </w:r>
    </w:p>
    <w:p w:rsidR="004B62D1" w:rsidRPr="001251BE" w:rsidRDefault="004B62D1" w:rsidP="001251BE">
      <w:pPr>
        <w:pStyle w:val="a7"/>
        <w:numPr>
          <w:ilvl w:val="0"/>
          <w:numId w:val="16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стремиться совершенствовать свою речь и общую культуру;</w:t>
      </w:r>
    </w:p>
    <w:p w:rsidR="004B62D1" w:rsidRPr="001251BE" w:rsidRDefault="001251BE" w:rsidP="001251BE">
      <w:pPr>
        <w:pStyle w:val="a7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4B62D1"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эстетические чувства при работе с поэтическими и прозаическими произведениями.</w:t>
      </w:r>
    </w:p>
    <w:p w:rsidR="004B62D1" w:rsidRPr="001251BE" w:rsidRDefault="004B62D1" w:rsidP="001251B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1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4B62D1" w:rsidRPr="001251BE" w:rsidRDefault="004B62D1" w:rsidP="001251BE">
      <w:pPr>
        <w:numPr>
          <w:ilvl w:val="0"/>
          <w:numId w:val="10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B62D1" w:rsidRPr="001251BE" w:rsidRDefault="004B62D1" w:rsidP="001251BE">
      <w:pPr>
        <w:numPr>
          <w:ilvl w:val="0"/>
          <w:numId w:val="1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4B62D1" w:rsidRPr="001251BE" w:rsidRDefault="004B62D1" w:rsidP="001251BE">
      <w:pPr>
        <w:numPr>
          <w:ilvl w:val="0"/>
          <w:numId w:val="1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4B62D1" w:rsidRPr="001251BE" w:rsidRDefault="004B62D1" w:rsidP="001251BE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4B62D1" w:rsidRPr="001251BE" w:rsidRDefault="004B62D1" w:rsidP="001251BE">
      <w:pPr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4B62D1" w:rsidRPr="001251BE" w:rsidRDefault="004B62D1" w:rsidP="001251BE">
      <w:pPr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4B62D1" w:rsidRPr="001251BE" w:rsidRDefault="004B62D1" w:rsidP="001251BE">
      <w:pPr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B62D1" w:rsidRPr="001251BE" w:rsidRDefault="004B62D1" w:rsidP="001251BE">
      <w:pPr>
        <w:numPr>
          <w:ilvl w:val="0"/>
          <w:numId w:val="12"/>
        </w:numPr>
        <w:spacing w:before="100" w:beforeAutospacing="1"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B62D1" w:rsidRPr="001251BE" w:rsidRDefault="004B62D1" w:rsidP="001251BE">
      <w:pPr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B62D1" w:rsidRPr="001251BE" w:rsidRDefault="004B62D1" w:rsidP="001251BE">
      <w:pPr>
        <w:numPr>
          <w:ilvl w:val="0"/>
          <w:numId w:val="14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B62D1" w:rsidRPr="001251BE" w:rsidRDefault="004B62D1" w:rsidP="001251BE">
      <w:pPr>
        <w:numPr>
          <w:ilvl w:val="0"/>
          <w:numId w:val="14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4B62D1" w:rsidRPr="001251BE" w:rsidRDefault="004B62D1" w:rsidP="001251BE">
      <w:pPr>
        <w:numPr>
          <w:ilvl w:val="0"/>
          <w:numId w:val="14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4B62D1" w:rsidRPr="001251BE" w:rsidRDefault="004B62D1" w:rsidP="001251BE">
      <w:pPr>
        <w:numPr>
          <w:ilvl w:val="0"/>
          <w:numId w:val="14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4B62D1" w:rsidRPr="001251BE" w:rsidRDefault="004B62D1" w:rsidP="001251BE">
      <w:pPr>
        <w:numPr>
          <w:ilvl w:val="0"/>
          <w:numId w:val="14"/>
        </w:numPr>
        <w:spacing w:before="100" w:beforeAutospacing="1"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несложные рассуждения, устанавливать причинно-следственные связи, делать выводы, формулировать их.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4B62D1" w:rsidRPr="001251BE" w:rsidRDefault="004B62D1" w:rsidP="001251BE">
      <w:pPr>
        <w:numPr>
          <w:ilvl w:val="0"/>
          <w:numId w:val="15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4B62D1" w:rsidRPr="001251BE" w:rsidRDefault="004B62D1" w:rsidP="001251B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Фонетика и графика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русского языка: гласные ударные/безударные; согласные звонкие/глухие, парные/непарные звонкие и глухие;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</w:t>
      </w:r>
      <w:proofErr w:type="spellStart"/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доступных слов по предложенному алгоритму в учебнике;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ударение в словах;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 и на части для переноса;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мягкий знак на конце имен существительных после шипящих с учетом рода;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«не» с глаголами;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нужный алгоритм проверки всех изученных орфограмм;</w:t>
      </w:r>
    </w:p>
    <w:p w:rsidR="004B62D1" w:rsidRPr="001251BE" w:rsidRDefault="004B62D1" w:rsidP="001251B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тексты (55-65 слов), включающие слова с изученными орфограммами.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pStyle w:val="a7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</w:t>
      </w:r>
      <w:proofErr w:type="gramEnd"/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4B62D1" w:rsidRPr="001251BE" w:rsidRDefault="004B62D1" w:rsidP="001251BE">
      <w:pPr>
        <w:pStyle w:val="a7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представление о единообразии написания слов, морфем;</w:t>
      </w:r>
    </w:p>
    <w:p w:rsidR="004B62D1" w:rsidRPr="001251BE" w:rsidRDefault="004B62D1" w:rsidP="001251BE">
      <w:pPr>
        <w:pStyle w:val="a7"/>
        <w:numPr>
          <w:ilvl w:val="0"/>
          <w:numId w:val="18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писать мягкий знак на конце глаголов неопределенной формы после </w:t>
      </w:r>
      <w:proofErr w:type="gramStart"/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proofErr w:type="gramEnd"/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62D1" w:rsidRPr="001251BE" w:rsidRDefault="004B62D1" w:rsidP="001251BE">
      <w:pPr>
        <w:pStyle w:val="a7"/>
        <w:spacing w:after="0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Лексика 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слова, значение которых требует уточнения;</w:t>
      </w:r>
    </w:p>
    <w:p w:rsidR="004B62D1" w:rsidRPr="001251BE" w:rsidRDefault="004B62D1" w:rsidP="001251B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словаря;</w:t>
      </w:r>
    </w:p>
    <w:p w:rsidR="004B62D1" w:rsidRPr="001251BE" w:rsidRDefault="004B62D1" w:rsidP="001251B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в тексте синонимы и антонимы;</w:t>
      </w:r>
    </w:p>
    <w:p w:rsidR="004B62D1" w:rsidRPr="001251BE" w:rsidRDefault="004B62D1" w:rsidP="001251BE">
      <w:pPr>
        <w:pStyle w:val="a7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прямое и переносное значение слова, понимать причины появления многозначности.</w:t>
      </w:r>
    </w:p>
    <w:p w:rsidR="004B62D1" w:rsidRPr="001251BE" w:rsidRDefault="004B62D1" w:rsidP="001251B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proofErr w:type="gramStart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numPr>
          <w:ilvl w:val="0"/>
          <w:numId w:val="20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синонимы, подбирать 1-2 синоним к данному слову;</w:t>
      </w:r>
    </w:p>
    <w:p w:rsidR="004B62D1" w:rsidRPr="001251BE" w:rsidRDefault="004B62D1" w:rsidP="001251BE">
      <w:pPr>
        <w:numPr>
          <w:ilvl w:val="0"/>
          <w:numId w:val="20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антонимы в тексте, пословицах, поговорках;</w:t>
      </w:r>
    </w:p>
    <w:p w:rsidR="004B62D1" w:rsidRPr="001251BE" w:rsidRDefault="004B62D1" w:rsidP="001251BE">
      <w:pPr>
        <w:numPr>
          <w:ilvl w:val="0"/>
          <w:numId w:val="20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употребление в тексте многозначных слов;</w:t>
      </w:r>
    </w:p>
    <w:p w:rsidR="004B62D1" w:rsidRPr="001251BE" w:rsidRDefault="004B62D1" w:rsidP="001251BE">
      <w:pPr>
        <w:numPr>
          <w:ilvl w:val="0"/>
          <w:numId w:val="20"/>
        </w:numPr>
        <w:shd w:val="clear" w:color="auto" w:fill="FFFFFF"/>
        <w:tabs>
          <w:tab w:val="clear" w:pos="720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тексте.</w:t>
      </w:r>
    </w:p>
    <w:p w:rsidR="004B62D1" w:rsidRPr="001251BE" w:rsidRDefault="004B62D1" w:rsidP="001251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Состав слова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окончание и основу;</w:t>
      </w:r>
    </w:p>
    <w:p w:rsidR="004B62D1" w:rsidRPr="001251BE" w:rsidRDefault="004B62D1" w:rsidP="001251B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с помощью суффиксов и приставок;</w:t>
      </w:r>
    </w:p>
    <w:p w:rsidR="004B62D1" w:rsidRPr="001251BE" w:rsidRDefault="004B62D1" w:rsidP="001251B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слова;</w:t>
      </w:r>
    </w:p>
    <w:p w:rsidR="004B62D1" w:rsidRPr="001251BE" w:rsidRDefault="004B62D1" w:rsidP="001251B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4B62D1" w:rsidRPr="001251BE" w:rsidRDefault="004B62D1" w:rsidP="001251BE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по составу доступные слова по алгоритму, </w:t>
      </w: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предложенным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</w:t>
      </w:r>
    </w:p>
    <w:p w:rsidR="004B62D1" w:rsidRPr="001251BE" w:rsidRDefault="004B62D1" w:rsidP="001251BE">
      <w:pPr>
        <w:pStyle w:val="a7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синонимы, подбирать 1-2 синоним к данному слову;</w:t>
      </w:r>
    </w:p>
    <w:p w:rsidR="004B62D1" w:rsidRPr="001251BE" w:rsidRDefault="004B62D1" w:rsidP="001251BE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антонимы в тексте, пословицах, поговорках;</w:t>
      </w:r>
    </w:p>
    <w:p w:rsidR="004B62D1" w:rsidRPr="001251BE" w:rsidRDefault="004B62D1" w:rsidP="001251BE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употребление в тексте многозначных слов;</w:t>
      </w:r>
    </w:p>
    <w:p w:rsidR="004B62D1" w:rsidRPr="001251BE" w:rsidRDefault="004B62D1" w:rsidP="001251BE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тексте.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Морфология 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части речи: имя существительное, имя прилагательное, местоимение, глагол;</w:t>
      </w:r>
    </w:p>
    <w:p w:rsidR="004B62D1" w:rsidRPr="001251BE" w:rsidRDefault="004B62D1" w:rsidP="001251BE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– род, число;</w:t>
      </w:r>
    </w:p>
    <w:p w:rsidR="004B62D1" w:rsidRPr="001251BE" w:rsidRDefault="004B62D1" w:rsidP="001251BE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– род, число</w:t>
      </w:r>
    </w:p>
    <w:p w:rsidR="004B62D1" w:rsidRPr="001251BE" w:rsidRDefault="004B62D1" w:rsidP="001251BE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глагола – время, число;</w:t>
      </w:r>
    </w:p>
    <w:p w:rsidR="004B62D1" w:rsidRPr="001251BE" w:rsidRDefault="004B62D1" w:rsidP="001251BE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местоимений – лицо, число;</w:t>
      </w:r>
    </w:p>
    <w:p w:rsidR="004B62D1" w:rsidRPr="001251BE" w:rsidRDefault="004B62D1" w:rsidP="001251BE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предлоги вместе с существительными, к которым они относятся, частицу </w:t>
      </w:r>
      <w:r w:rsidRPr="00125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глаголах.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разбор имён существительных, имён прилагательных, глаголов, местоимений по предложенному в учебнике алгоритму; оценивать правильность проведения морфологического разбора;</w:t>
      </w:r>
    </w:p>
    <w:p w:rsidR="004B62D1" w:rsidRPr="001251BE" w:rsidRDefault="004B62D1" w:rsidP="001251BE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такие части речи, как личные местоимения, предлоги вместе с личными местоимениями, к которым они относятся.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Синтаксис 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члены предложения (подлежащее, сказуемое) и второстепенные члены (без их дифференциации);</w:t>
      </w:r>
    </w:p>
    <w:p w:rsidR="004B62D1" w:rsidRPr="001251BE" w:rsidRDefault="004B62D1" w:rsidP="001251BE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однородные члены предложения;</w:t>
      </w:r>
    </w:p>
    <w:p w:rsidR="004B62D1" w:rsidRPr="001251BE" w:rsidRDefault="004B62D1" w:rsidP="001251BE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предложения по цели высказывания и интонации;</w:t>
      </w:r>
    </w:p>
    <w:p w:rsidR="004B62D1" w:rsidRPr="001251BE" w:rsidRDefault="004B62D1" w:rsidP="001251BE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к второстепенным членам;</w:t>
      </w:r>
    </w:p>
    <w:p w:rsidR="004B62D1" w:rsidRPr="001251BE" w:rsidRDefault="004B62D1" w:rsidP="001251BE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предложения сочетания слов, связанных между собой.</w:t>
      </w:r>
    </w:p>
    <w:p w:rsidR="004B62D1" w:rsidRPr="001251BE" w:rsidRDefault="004B62D1" w:rsidP="001251BE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простые и сложные предложения;</w:t>
      </w:r>
    </w:p>
    <w:p w:rsidR="004B62D1" w:rsidRPr="001251BE" w:rsidRDefault="004B62D1" w:rsidP="001251BE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распространённое и нераспространённое предложения;</w:t>
      </w:r>
    </w:p>
    <w:p w:rsidR="004B62D1" w:rsidRPr="001251BE" w:rsidRDefault="004B62D1" w:rsidP="001251BE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относиться к структуре предложения;</w:t>
      </w:r>
    </w:p>
    <w:p w:rsidR="004B62D1" w:rsidRPr="001251BE" w:rsidRDefault="004B62D1" w:rsidP="001251BE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частей в сложном предложении.</w:t>
      </w:r>
    </w:p>
    <w:p w:rsidR="004B62D1" w:rsidRPr="001251BE" w:rsidRDefault="004B62D1" w:rsidP="001251B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Орфография и пунктуация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орфограммы:</w:t>
      </w: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изученные во втором классе;</w:t>
      </w:r>
    </w:p>
    <w:p w:rsidR="004B62D1" w:rsidRPr="001251BE" w:rsidRDefault="004B62D1" w:rsidP="001251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безударные гласные в </w:t>
      </w: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удвоенные согласные;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для обозначения мягкости;</w:t>
      </w:r>
    </w:p>
    <w:p w:rsidR="004B62D1" w:rsidRPr="001251BE" w:rsidRDefault="004B62D1" w:rsidP="001251B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мягкий знак разделительный;</w:t>
      </w:r>
    </w:p>
    <w:p w:rsidR="004B62D1" w:rsidRPr="001251BE" w:rsidRDefault="004B62D1" w:rsidP="001251BE">
      <w:pPr>
        <w:pStyle w:val="a7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графически обозначать изученные орфограммы и условия их выбора;</w:t>
      </w:r>
    </w:p>
    <w:p w:rsidR="004B62D1" w:rsidRPr="001251BE" w:rsidRDefault="004B62D1" w:rsidP="001251BE">
      <w:pPr>
        <w:pStyle w:val="a7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находить и исправлять ошибки в словах с изученными орфограммами;</w:t>
      </w:r>
    </w:p>
    <w:p w:rsidR="004B62D1" w:rsidRPr="001251BE" w:rsidRDefault="004B62D1" w:rsidP="001251BE">
      <w:pPr>
        <w:pStyle w:val="a7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 списывать текст и проверять </w:t>
      </w:r>
      <w:proofErr w:type="gramStart"/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написанное</w:t>
      </w:r>
      <w:proofErr w:type="gramEnd"/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B62D1" w:rsidRPr="001251BE" w:rsidRDefault="004B62D1" w:rsidP="001251BE">
      <w:pPr>
        <w:pStyle w:val="a7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писать под диктовку текст с изученными орфограммами объёмом 55 – 60 слов; </w:t>
      </w:r>
    </w:p>
    <w:p w:rsidR="004B62D1" w:rsidRPr="001251BE" w:rsidRDefault="004B62D1" w:rsidP="001251BE">
      <w:pPr>
        <w:pStyle w:val="a7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правильно переносить слова с удвоенными согласными;</w:t>
      </w:r>
    </w:p>
    <w:p w:rsidR="004B62D1" w:rsidRPr="001251BE" w:rsidRDefault="004B62D1" w:rsidP="001251BE">
      <w:pPr>
        <w:pStyle w:val="a7"/>
        <w:numPr>
          <w:ilvl w:val="1"/>
          <w:numId w:val="27"/>
        </w:numPr>
        <w:shd w:val="clear" w:color="auto" w:fill="FFFFFF"/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ставить запятую в предложениях с однородными членами (без союзов, с одиночным союзом </w:t>
      </w:r>
      <w:r w:rsidRPr="001251B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1251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4B62D1" w:rsidRPr="001251BE" w:rsidRDefault="004B62D1" w:rsidP="001251BE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переносить слова с удвоенной согласной на стыке приставки и корня;</w:t>
      </w:r>
    </w:p>
    <w:p w:rsidR="004B62D1" w:rsidRPr="001251BE" w:rsidRDefault="004B62D1" w:rsidP="001251BE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слова с безударными гласными в приставках; </w:t>
      </w:r>
    </w:p>
    <w:p w:rsidR="004B62D1" w:rsidRPr="001251BE" w:rsidRDefault="004B62D1" w:rsidP="001251BE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4B62D1" w:rsidRPr="001251BE" w:rsidRDefault="004B62D1" w:rsidP="001251BE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 определённой орфограммой;</w:t>
      </w:r>
    </w:p>
    <w:p w:rsidR="004B62D1" w:rsidRPr="001251BE" w:rsidRDefault="004B62D1" w:rsidP="001251BE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запятую между двумя частями сложного предложения;</w:t>
      </w:r>
    </w:p>
    <w:p w:rsidR="004B62D1" w:rsidRPr="001251BE" w:rsidRDefault="004B62D1" w:rsidP="001251BE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B62D1" w:rsidRPr="001251BE" w:rsidRDefault="004B62D1" w:rsidP="001251B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51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Развитие речи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251B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однородными членами, употреблять их в речи;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орфографически грамотного письма и роль знаков препинания в письменном общении;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предложения с восклицательной и невосклицательной интонацией, с интонацией перечисления;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художественные тексты учебника, осмысливая их до чтения, во время чтения и после чтения (с помощью учителя);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части с опорой на абзацы;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части текста;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план;</w:t>
      </w:r>
    </w:p>
    <w:p w:rsidR="004B62D1" w:rsidRPr="001251BE" w:rsidRDefault="004B62D1" w:rsidP="001251BE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 плану.</w:t>
      </w:r>
    </w:p>
    <w:p w:rsidR="004B62D1" w:rsidRPr="001251BE" w:rsidRDefault="004B62D1" w:rsidP="001251BE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1251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4B62D1" w:rsidRPr="001251BE" w:rsidRDefault="004B62D1" w:rsidP="001251BE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учебно-научные тексты;</w:t>
      </w:r>
    </w:p>
    <w:p w:rsidR="004B62D1" w:rsidRPr="001251BE" w:rsidRDefault="004B62D1" w:rsidP="001251BE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тексты: замена повторяющихся существительных личными местоимениями и наоборот;</w:t>
      </w:r>
    </w:p>
    <w:p w:rsidR="004B62D1" w:rsidRPr="001251BE" w:rsidRDefault="004B62D1" w:rsidP="001251BE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сочинения по картинам и опорным словам;</w:t>
      </w:r>
    </w:p>
    <w:p w:rsidR="004B62D1" w:rsidRPr="001251BE" w:rsidRDefault="004B62D1" w:rsidP="001251BE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корректировать тексты с нарушенным порядком предложений;</w:t>
      </w:r>
    </w:p>
    <w:p w:rsidR="004B62D1" w:rsidRPr="001251BE" w:rsidRDefault="004B62D1" w:rsidP="001251BE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повествование;</w:t>
      </w:r>
    </w:p>
    <w:p w:rsidR="004B62D1" w:rsidRPr="001251BE" w:rsidRDefault="004B62D1" w:rsidP="001251BE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соотносить их с разработанным алгоритмом.</w:t>
      </w:r>
    </w:p>
    <w:p w:rsidR="004B62D1" w:rsidRPr="001251BE" w:rsidRDefault="004B62D1" w:rsidP="001251BE">
      <w:pPr>
        <w:pStyle w:val="a7"/>
        <w:spacing w:after="0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B62D1" w:rsidRPr="001251BE" w:rsidRDefault="004B62D1" w:rsidP="001251BE">
      <w:pPr>
        <w:tabs>
          <w:tab w:val="left" w:pos="4635"/>
        </w:tabs>
        <w:spacing w:after="0"/>
        <w:ind w:firstLine="284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1251BE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ab/>
        <w:t>4 класс</w:t>
      </w:r>
    </w:p>
    <w:p w:rsidR="004B62D1" w:rsidRPr="001251BE" w:rsidRDefault="004B62D1" w:rsidP="001251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51BE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1251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51B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i/>
          <w:sz w:val="24"/>
          <w:szCs w:val="24"/>
        </w:rPr>
      </w:pPr>
      <w:r w:rsidRPr="001251BE">
        <w:rPr>
          <w:rStyle w:val="af6"/>
          <w:rFonts w:eastAsia="Calibri"/>
          <w:b/>
          <w:i w:val="0"/>
          <w:sz w:val="24"/>
          <w:szCs w:val="24"/>
        </w:rPr>
        <w:t>Личностные результаты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color w:val="000000"/>
          <w:sz w:val="24"/>
          <w:szCs w:val="24"/>
        </w:rPr>
      </w:pPr>
      <w:r w:rsidRPr="001251BE">
        <w:rPr>
          <w:color w:val="000000"/>
          <w:sz w:val="24"/>
          <w:szCs w:val="24"/>
        </w:rPr>
        <w:t>У выпускника будут сформированы: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способность к самооценке на основе наблюдения за собственной речью;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чувство прекрасного и эстетические чувства на основе материалов курса русского языка;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4B62D1" w:rsidRPr="001251BE" w:rsidRDefault="004B62D1" w:rsidP="001251BE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proofErr w:type="spellStart"/>
      <w:r w:rsidRPr="001251BE">
        <w:rPr>
          <w:rStyle w:val="af6"/>
          <w:rFonts w:eastAsia="Calibri"/>
          <w:b/>
          <w:i w:val="0"/>
          <w:color w:val="000000"/>
          <w:sz w:val="24"/>
          <w:szCs w:val="24"/>
        </w:rPr>
        <w:t>Метапредметные</w:t>
      </w:r>
      <w:proofErr w:type="spellEnd"/>
      <w:r w:rsidRPr="001251BE">
        <w:rPr>
          <w:rStyle w:val="af6"/>
          <w:rFonts w:eastAsia="Calibri"/>
          <w:b/>
          <w:i w:val="0"/>
          <w:color w:val="000000"/>
          <w:sz w:val="24"/>
          <w:szCs w:val="24"/>
        </w:rPr>
        <w:t xml:space="preserve"> результаты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Регулятивные УУД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Выпускник научится: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4B62D1" w:rsidRPr="001251BE" w:rsidRDefault="004B62D1" w:rsidP="001251BE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Познавательные УУД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Выпускник научится: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записывать, фиксировать информацию с помощью инструментов ИКТ;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графическое сопровождение;</w:t>
      </w:r>
    </w:p>
    <w:p w:rsidR="004B62D1" w:rsidRPr="001251BE" w:rsidRDefault="004B62D1" w:rsidP="001251BE">
      <w:pPr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родо-видовым</w:t>
      </w:r>
      <w:proofErr w:type="spellEnd"/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Коммуникативные УУД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Выпускник научится: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слушать и слышать собеседника, вести диалог;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ориентироваться в целях, задачах, средствах и условиях общения;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стремиться к более точному выражению собственного мнения и позиции;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4B62D1" w:rsidRPr="001251BE" w:rsidRDefault="004B62D1" w:rsidP="001251BE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rStyle w:val="af6"/>
          <w:rFonts w:eastAsia="Calibri"/>
          <w:b/>
          <w:i w:val="0"/>
          <w:color w:val="000000"/>
          <w:sz w:val="24"/>
          <w:szCs w:val="24"/>
        </w:rPr>
      </w:pP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i/>
          <w:color w:val="000000"/>
          <w:sz w:val="24"/>
          <w:szCs w:val="24"/>
        </w:rPr>
      </w:pPr>
      <w:r w:rsidRPr="001251BE">
        <w:rPr>
          <w:rStyle w:val="af6"/>
          <w:rFonts w:eastAsia="Calibri"/>
          <w:b/>
          <w:i w:val="0"/>
          <w:color w:val="000000"/>
          <w:sz w:val="24"/>
          <w:szCs w:val="24"/>
        </w:rPr>
        <w:t>Предметные результаты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color w:val="000000"/>
          <w:sz w:val="24"/>
          <w:szCs w:val="24"/>
        </w:rPr>
      </w:pPr>
      <w:r w:rsidRPr="001251BE">
        <w:rPr>
          <w:color w:val="000000"/>
          <w:sz w:val="24"/>
          <w:szCs w:val="24"/>
        </w:rPr>
        <w:t>Общие предметные результаты освоения программы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ней;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4B62D1" w:rsidRPr="001251BE" w:rsidRDefault="004B62D1" w:rsidP="001251BE">
      <w:pPr>
        <w:numPr>
          <w:ilvl w:val="0"/>
          <w:numId w:val="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Предметные результаты освоения основных содержательных линий программы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color w:val="000000"/>
          <w:sz w:val="24"/>
          <w:szCs w:val="24"/>
        </w:rPr>
      </w:pPr>
      <w:r w:rsidRPr="001251BE">
        <w:rPr>
          <w:b/>
          <w:bCs/>
          <w:color w:val="000000"/>
          <w:sz w:val="24"/>
          <w:szCs w:val="24"/>
        </w:rPr>
        <w:t>Развитие речи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i/>
          <w:color w:val="000000"/>
          <w:sz w:val="24"/>
          <w:szCs w:val="24"/>
        </w:rPr>
      </w:pPr>
      <w:r w:rsidRPr="001251BE">
        <w:rPr>
          <w:rStyle w:val="af6"/>
          <w:rFonts w:eastAsia="Calibri"/>
          <w:i w:val="0"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Выпускник научится: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общения: с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выражать собственное мнение, обосновывать его с учётом ситуации общения;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плану, опорным словам, на свободную тему, по пословице или поговорке, творческому воображению и др.);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4B62D1" w:rsidRPr="001251BE" w:rsidRDefault="004B62D1" w:rsidP="001251BE">
      <w:pPr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4B62D1" w:rsidRPr="001251BE" w:rsidRDefault="004B62D1" w:rsidP="001251BE">
      <w:pPr>
        <w:pStyle w:val="ac"/>
        <w:shd w:val="clear" w:color="auto" w:fill="FFFFFF"/>
        <w:spacing w:before="0" w:after="0" w:line="276" w:lineRule="auto"/>
        <w:ind w:firstLine="284"/>
        <w:jc w:val="both"/>
        <w:rPr>
          <w:b/>
          <w:color w:val="000000"/>
          <w:sz w:val="24"/>
          <w:szCs w:val="24"/>
        </w:rPr>
      </w:pPr>
      <w:r w:rsidRPr="001251BE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4B62D1" w:rsidRPr="001251BE" w:rsidRDefault="004B62D1" w:rsidP="001251BE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подробно и выборочно письменно передавать содержание текста;</w:t>
      </w:r>
    </w:p>
    <w:p w:rsidR="004B62D1" w:rsidRPr="001251BE" w:rsidRDefault="004B62D1" w:rsidP="001251BE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4B62D1" w:rsidRPr="001251BE" w:rsidRDefault="004B62D1" w:rsidP="001251BE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4B62D1" w:rsidRPr="001251BE" w:rsidRDefault="004B62D1" w:rsidP="001251BE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4B62D1" w:rsidRPr="001251BE" w:rsidRDefault="004B62D1" w:rsidP="001251BE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оформлять результаты исследовательской работы;</w:t>
      </w:r>
    </w:p>
    <w:p w:rsidR="004B62D1" w:rsidRPr="001251BE" w:rsidRDefault="004B62D1" w:rsidP="001251BE">
      <w:pPr>
        <w:numPr>
          <w:ilvl w:val="0"/>
          <w:numId w:val="7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4B62D1" w:rsidRPr="001251BE" w:rsidRDefault="004B62D1" w:rsidP="00701E23">
      <w:pPr>
        <w:pStyle w:val="ac"/>
        <w:tabs>
          <w:tab w:val="left" w:pos="2895"/>
          <w:tab w:val="center" w:pos="5315"/>
        </w:tabs>
        <w:spacing w:before="0" w:after="0" w:line="276" w:lineRule="auto"/>
        <w:contextualSpacing/>
        <w:jc w:val="center"/>
        <w:rPr>
          <w:b/>
          <w:sz w:val="24"/>
          <w:szCs w:val="24"/>
        </w:rPr>
      </w:pPr>
      <w:r w:rsidRPr="001251BE">
        <w:rPr>
          <w:b/>
          <w:sz w:val="24"/>
          <w:szCs w:val="24"/>
        </w:rPr>
        <w:t>Содержание учебного предмета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речевой деятельности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Слушание.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Осознание цели и ситуации устного общения. Адекватное восприятие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звучащей речи. Понимание на слух информации, содержащейся в предложенном тексте,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определение основной мысли текста, передача его содержания по вопросам.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Говорение.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Выбор языковых средств в соответствии с целями и условиями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эффективного решения коммуникативной задачи. Практическое овладение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диалогической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формой речи. Овладение умениями начать, поддержать, закончить разговор, привлечь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внимание и т. п. Практическое овладение устными монологическими высказываниями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 учебной задачей (описание, повествование, рассуждение). Овладение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нормами речевого этикета в ситуациях учебного и бытового общения (приветствие,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прощание, извинение, благодарность, обращение с просьбой). Соблюдение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орфоэпических норм и правильной интонации.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. Понимание учебного текста. Выборочное чтение с целью нахождения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необходимого материала. Нахождение информации, заданной в тексте в явном виде.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Формулирование простых выводов на основе информации, содержащейся в тексте.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Интерпретация и обобщение содержащейся в тексте информации. Анализ и оценка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7638D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содержания, языковых особенностей и структуры текста.</w:t>
      </w:r>
      <w:r w:rsidRPr="001251BE">
        <w:rPr>
          <w:rFonts w:ascii="Times New Roman" w:hAnsi="Times New Roman" w:cs="Times New Roman"/>
          <w:color w:val="27638D"/>
          <w:sz w:val="24"/>
          <w:szCs w:val="24"/>
        </w:rPr>
        <w:t>[2]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Письмо.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разборчивым аккуратным письмом с учётом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гигиенических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этому виду учебной работы. Списывание, письмо под диктовку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 изученными правилами. Письменное изложение содержания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прослушанного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прочитанного текстов (подробное, выборочное). Создание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небольших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собственных текстов (сочинений) по интересной детям тематике (на основе впечатлений,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литературных произведений, сюжетных картин, серий картин, репродукций картин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художников, просмотра фрагмента видеозаписи и т. п.).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Звуки речи. Осознание единства звукового состава слова и его значения.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Установление числа и последовательности звуков в слове. Сопоставление слов,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различающихся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одним или несколькими звуками. Составление звуковых моделей слов.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Сравнение моделей различных слов. Подбор слов к определённой модели.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Различение гласных и согласных звуков, гласных ударных и безударных, согласных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твёрдых и мягких, звонких и глухих.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Слог как минимальная произносительная единица. Деление слов на слоги.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Определение места ударения. Смыслоразличительная роль ударения.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звука и буквы: буква как знак звука. Овладение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позиционным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способом обозначения звуков буквами. Буквы гласных как показатель твёрдости-мягкости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согласных звуков. Функция букв е, ё, ю, я. Мягкий знак как показатель мягкости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предшествующего согласного звука.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Знакомство с русским алфавитом как последовательностью букв.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Формирование навыка слогового чтения (ориентация на букву,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обозначающую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гласный звук). Плавное слоговое чтение и чтение целыми словами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скоростью, соответствующей индивидуальному темпу ребёнка. Осознанное чтение слов,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словосочетаний, предложений и коротких текстов. Чтение с интонациями и паузами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со знаками препинания. Развитие осознанности и выразительности чтения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 материале небольших текстов и стихотворений.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Знакомство с орфоэпическим чтением (при переходе к чтению целыми словами).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Орфографическое чтение (проговаривание) как средство самоконтроля при письме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диктовку и при списывании.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Письмо.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гигиенических требований при письме. Развитие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мелкой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моторики пальцев и свободы движения руки. Развитие умения ориентироваться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пространстве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листа в тетради и на пространстве классной доски. Овладение начертанием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письменных прописных (заглавных) и строчных букв. Письмо букв, буквосочетаний,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слогов, слов, предложений с соблюдением гигиенических норм. Овладение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разборчивым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аккуратным письмом. Письмо под диктовку слов и предложений, написание которых не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расходится с их произношением. Усвоение приёмов и последовательности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правильного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списывания текста.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Овладение первичными навыками клавиатурного письма.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Понимание функции небуквенных графических средств: пробела между словами,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знака переноса.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Слово и предложение. Восприятие слова как объекта изучения, материала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анализа. Наблюдение над значением слова.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их порядка. Интонация в предложении. Моделирование предложения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 заданной интонацией.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Орфография.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правописания и их применение: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слов;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чу—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прописная (заглавная) буква в начале предложения, в именах собственных;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перенос слов по слогам без стечения согласных;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знаки препинания в конце предложения.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Понимание прочитанного текста при самостоятельном чтении вслух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и при его прослушивании. Составление небольших рассказов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повествовательного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характера по серии сюжетных картинок, материалам собственных игр, занятий,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наблюдений, на основе опорных слов.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Систематический курс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Фонетика и орфоэпия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. Различение гласных и согласных звуков. Нахождение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ударных и безударных гласных звуков. Различение мягких и твёрдых согласных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звуков, определение парных и непарных по твёрдости-мягкости согласных звуков.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звонких и глухих согласных звуков, определение парных и непарных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звонкости-глухости согласных звуков. Определение качественной характеристики звука: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гласный — согласный; гласный ударный — безударный; согласный твёрдый — мягкий,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парный — непарный; согласный звонкий — глухой, парный — непарный. Деление слов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 слоги. Слогообразующая роль гласных звуков. Словесное ударение и логическое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(смысловое) ударение в предложениях. Словообразующая функция ударения. Ударение,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звуков и сочетаний звуков в соответствии с нормами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современного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русского литературного языка. Фонетический анализ слова.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Различение звуков и букв. Обозначение на письме твёрдости и мягкости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согласных звуков. Использование на письме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ь и ъ.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соотношения звукового и буквенного состава слов типа стол, конь;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словах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 йотированными гласными е, ё, ю, я; в словах с непроизносимыми согласными.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переноса, красной строки (абзаца), пунктуационных знаков (в пределах изученного).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Знание алфавита: правильное называние букв, их последовательность.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. Понимание слова как единства звучания и значения. Выявление слов,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требует уточнения. Определение значения слова по тексту или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уточнение значения с помощью толкового словаря. Представление об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однозначных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многозначных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словах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о прямом и переносном значении слова, о синонимах, антонимах,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омонимах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фразеологизмах. Наблюдение за их использованием в тексте. Работа с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разными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словарями.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слова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). Овладение понятием «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родственные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(однокоренные)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слова». Различение однокоренных слов и различных форм одного и того же слова.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однокоренных слов и синонимов, однокоренных слов и слов с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омонимичными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корнями. Выделение в словах с однозначно выделяемыми морфемами окончания, корня,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приставки, суффикса (постфикса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), основы. Различение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изменяемых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неизменяемых</w:t>
      </w:r>
    </w:p>
    <w:p w:rsidR="004B62D1" w:rsidRPr="001251BE" w:rsidRDefault="007D2F2E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слов. Представление</w:t>
      </w:r>
      <w:r w:rsidR="004B62D1"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о значении суффиксов и приставок. Образование однокоренных слов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помощью суффиксов и приставок. Сложные слова. Нахождение корня 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однокоренных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словах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 чередованием согласных в корне. Разбор слова по составу.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Морфология.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Части речи; деление частей речи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и служебные.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Значение и употребление в речи. Различение имён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существительных одушевлённых и неодушевлённых по вопросам кто? и что? Выделение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имён существительных собственных и нарицательных.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Различение имён существительных мужского, женского и среднего рода. Изменение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существительных по числам. Начальная форма имени существительного. Изменение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существительных по падежам. Определение падежа, в котором употреблено имя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существительное. Различение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падежных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смысловых (синтаксических)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вопросов. Определение принадлежности имён существительных к 1, 2, 3-му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склонению. Словообразование имён существительных. Морфологический разбор имён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прилагательное. Значение и употребление в речи. Изменение прилагательных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родам, числам и падежам, кроме прилагательных на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-ин. Зависимость формы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имени прилагательного от формы имени существительного. Начальная форма имени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прилагательного. Словообразование имён прилагательных. Морфологический разбор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имён прилагательных.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Местоимение. Общее представление о местоимении. Личные местоимения. Значение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 употребление в речи. Личные местоимения 1, 2, 3-го лица единственного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множественного числа. Склонение личных местоимений.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Числительное. Общее представление о числительных. Значение и употребление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речи количественных и порядковых числительных.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Глагол. Значение и употребление в речи. Неопределённая форма глагола. Различение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глаголов, отвечающих на вопросы что сделать? и что делать? Изменение глаголов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временам: настоящее, прошедшее, будущее время. Изменение глаголов по лицам и числам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 настоящем и будущем времени (спряжение). Способы определения І и ІІ спряжения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глаголов (практическое овладение). Изменение глаголов прошедшего времени по родам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числам. Возвратные глаголы. Словообразование глаголов от других частей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речи. Морфологический разбор глаголов.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Наречие. Значение и употребление в речи.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Предлог. Знакомство с наиболее употребительными предлогами. Функция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предлогов: образование падежных форм имён существительных и местоимений. Отличие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предлогов от приставок.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Союз. Союзы и, а, но, их роль в речи.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Частица. Частица не, её значение.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Синтаксис.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Различение предложения, словосочетания, слова (осознание их сходства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 различия). Определение в словосочетании главного и зависимого слов при помощи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вопроса. Различение предложений по цели высказывания: повествовательные,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вопросительные и побудительные; по эмоциональной окраске (интонации):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восклицательные и невосклицательные.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Простое предложение. Нахождение главных членов предложения: подлежащее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сказуемое. Различение главных и второстепенных членов предложения. Установление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связи (при помощи смысловых вопросов) между словами в словосочетании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. Предложения распространённые и нераспространённые. Синтаксический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анализ простого предложения с двумя главными членами.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однородных членов и самостоятельное составление предложений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ними без союзов и с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союзамии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а, но. Использование интонации перечисления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 однородными членами.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Нахождение в предложении обращения (в начале, в середине или в конце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предложения).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Сложное предложение (общее представление). Различение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простых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сложных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предложений.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Орфография и пунктуация.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>Формирование орфографической зоркости,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использование разных способов проверки орфограмм в зависимости от места орфограммы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 слове. Использование орфографического словаря.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Применение правил правописания и пунктуации: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сочетания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чу—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в положении под ударением;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сочетания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др.;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перенос слов;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прописная буква в начале предложения, в именах собственных;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проверяемые безударные гласные 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парные звонкие и глухие согласные 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непроизносимые согласные;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непроверяемые гласные и согласные 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(на ограниченном перечне слов);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(непроверяемые буквы-орфограммы гласных и согласных звуков в корне слова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гласные и согласные в неизменяемых на письме приставках;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разделительные ъ и ь;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мягкий знак после шипящих на конце имён существительных (речь, рожь, мышь);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соединительные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о и е, в сложных словах (самолёт, вездеход)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е и </w:t>
      </w:r>
      <w:proofErr w:type="spellStart"/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• безударные падежные окончания имён существительных (кроме существительных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я, 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-ин);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безударные падежные окончания имён прилагательных;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предлогов с именами существительными;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раздельное написание предлогов с личными местоимениями;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частицы не с глаголами;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мягкий знак после шипящих на конце глаголов во 2-м лице единственного числа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(читаешь, учишь);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мягкий знак в глаголах в сочетании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безударные личные окончания глаголов;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предлогов с другими словами;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вопросительный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восклицательные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знаки;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знаки препинания (запятая) в предложениях с однородными членами;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запятая при обращении в предложениях;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• запятая между частями в сложном предложении.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речи. </w:t>
      </w: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общения: с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целью, с кем и где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происходит общение?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овладение диалогической формой речи. Выражение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собственного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мнения, его аргументация с учётом ситуации общения. Овладение умениями ведения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разговора (начать, поддержать, закончить разговор, привлечь внимание и т.п.). Овладение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нормами речевого этикета в ситуациях учебного и бытового общения (приветствие,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прощание, извинение, благодарность, обращение с просьбой), в том числе при обращении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 помощью средств ИКТ.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Практическое овладение монологической формой речи. Умение строить устное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монологическое высказывание на определённую тему с использованием разных типов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речи (описание, повествование, рассуждение).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предложений в тексте.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Последовательность частей текста (абзацев).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корректирование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порядка предложений и частей текста (абзацев).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План текста. Составление планов к заданным текстам. Создание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собственных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текстов по предложенным и самостоятельно составленным планам.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письма и поздравления.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Создание собственных текстов и корректирование заданных текстов с учётом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точности, правильности, богатства и выразительности письменной речи; использование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текстах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синонимов и антонимов.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видами изложений и сочинений (без заучивания учащимися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определений): изложение подробное и выборочное, изложение с элементами сочинения;</w:t>
      </w:r>
    </w:p>
    <w:p w:rsidR="00280EA4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сочинение-повествование, сочинение-описание, сочинение-рассуждение.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2D1" w:rsidRPr="001251BE" w:rsidRDefault="004B62D1" w:rsidP="007D2F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планирование.</w:t>
      </w:r>
    </w:p>
    <w:p w:rsidR="004B62D1" w:rsidRPr="001251BE" w:rsidRDefault="004B62D1" w:rsidP="007D2F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af3"/>
        <w:tblW w:w="0" w:type="auto"/>
        <w:tblLook w:val="04A0"/>
      </w:tblPr>
      <w:tblGrid>
        <w:gridCol w:w="5319"/>
        <w:gridCol w:w="5042"/>
      </w:tblGrid>
      <w:tr w:rsidR="00280EA4" w:rsidRPr="001251BE" w:rsidTr="004B62D1">
        <w:tc>
          <w:tcPr>
            <w:tcW w:w="5076" w:type="dxa"/>
          </w:tcPr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tbl>
            <w:tblPr>
              <w:tblW w:w="5103" w:type="dxa"/>
              <w:tblLook w:val="04A0"/>
            </w:tblPr>
            <w:tblGrid>
              <w:gridCol w:w="5103"/>
            </w:tblGrid>
            <w:tr w:rsidR="00280EA4" w:rsidRPr="001251BE" w:rsidTr="00280EA4">
              <w:tc>
                <w:tcPr>
                  <w:tcW w:w="5103" w:type="dxa"/>
                </w:tcPr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 «</w:t>
                  </w:r>
                  <w:proofErr w:type="spellStart"/>
                  <w:r w:rsidRPr="001251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Добукварный</w:t>
                  </w:r>
                  <w:proofErr w:type="spellEnd"/>
                  <w:r w:rsidRPr="001251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период» (14 ч)</w:t>
                  </w:r>
                </w:p>
              </w:tc>
            </w:tr>
            <w:tr w:rsidR="00280EA4" w:rsidRPr="001251BE" w:rsidTr="00280EA4">
              <w:tc>
                <w:tcPr>
                  <w:tcW w:w="5103" w:type="dxa"/>
                </w:tcPr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Речь (устная и письменная) - общее представление.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Предложение и слово.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Членение речи на предложения, предложения на слова, слова на слоги с использованием графических схем.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Слог, ударение. Деление слов на слоги; ударение в словах (выделение голосом, </w:t>
                  </w: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длительное и более сильное произнесение одного из слогов в слове), определение количества слогов в слове.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Выделение в словах отдельных звуков (гласных и согласных), 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слого-звуковой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анализ слов (установление количества звуков в слове, их характера. </w:t>
                  </w:r>
                  <w:proofErr w:type="gramEnd"/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      </w:r>
                </w:p>
              </w:tc>
            </w:tr>
          </w:tbl>
          <w:p w:rsidR="00280EA4" w:rsidRPr="001251BE" w:rsidRDefault="00280EA4" w:rsidP="001251BE">
            <w:pPr>
              <w:pStyle w:val="af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2" w:type="dxa"/>
          </w:tcPr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-ориентироваться в «Азбуке»; называть и показывать элементы учебной книги (обложка, титульный лист, иллюстрации, форзац).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-называть условные знаки, объяснять значение каждого знака, рассказывать об их роли при работе с «Азбукой».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-рассказывать, как правильно обращаться с учебной книгой;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lastRenderedPageBreak/>
              <w:t>-отвечать на вопросы учителя о правилах поведения на уроке и соблюдать эти правила в учебной работе.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-оценивать результаты своей работы------- ------выделять звук</w:t>
            </w:r>
            <w:proofErr w:type="gramStart"/>
            <w:r w:rsidRPr="001251BE">
              <w:rPr>
                <w:sz w:val="24"/>
                <w:szCs w:val="24"/>
              </w:rPr>
              <w:t xml:space="preserve"> [ ] </w:t>
            </w:r>
            <w:proofErr w:type="gramEnd"/>
            <w:r w:rsidRPr="001251BE">
              <w:rPr>
                <w:sz w:val="24"/>
                <w:szCs w:val="24"/>
              </w:rPr>
              <w:t xml:space="preserve">в процессе </w:t>
            </w:r>
            <w:proofErr w:type="spellStart"/>
            <w:r w:rsidRPr="001251BE">
              <w:rPr>
                <w:sz w:val="24"/>
                <w:szCs w:val="24"/>
              </w:rPr>
              <w:t>слого-звукового</w:t>
            </w:r>
            <w:proofErr w:type="spellEnd"/>
            <w:r w:rsidRPr="001251BE">
              <w:rPr>
                <w:sz w:val="24"/>
                <w:szCs w:val="24"/>
              </w:rPr>
              <w:t xml:space="preserve"> анализа с опорой на предметный рисунок и схему-модель слова.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-узнавать, сравнивать и различать заглавную и строчную, печатную и письменную буквы</w:t>
            </w:r>
            <w:proofErr w:type="gramStart"/>
            <w:r w:rsidRPr="001251BE">
              <w:rPr>
                <w:sz w:val="24"/>
                <w:szCs w:val="24"/>
              </w:rPr>
              <w:t xml:space="preserve"> .</w:t>
            </w:r>
            <w:proofErr w:type="gramEnd"/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-соотносить звук</w:t>
            </w:r>
            <w:proofErr w:type="gramStart"/>
            <w:r w:rsidRPr="001251BE">
              <w:rPr>
                <w:sz w:val="24"/>
                <w:szCs w:val="24"/>
              </w:rPr>
              <w:t xml:space="preserve"> [ ] </w:t>
            </w:r>
            <w:proofErr w:type="gramEnd"/>
            <w:r w:rsidRPr="001251BE">
              <w:rPr>
                <w:sz w:val="24"/>
                <w:szCs w:val="24"/>
              </w:rPr>
              <w:t xml:space="preserve">и букву, его обозначающую.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-составлять предложения по сюжетной картинке. Рассказывать о своём самом лучшем друге, о своём отношении к нему.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-составлять предложения с союзом  и. </w:t>
            </w:r>
          </w:p>
        </w:tc>
      </w:tr>
      <w:tr w:rsidR="00280EA4" w:rsidRPr="001251BE" w:rsidTr="004B62D1">
        <w:tc>
          <w:tcPr>
            <w:tcW w:w="5076" w:type="dxa"/>
          </w:tcPr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5103"/>
            </w:tblGrid>
            <w:tr w:rsidR="00280EA4" w:rsidRPr="001251BE" w:rsidTr="00280EA4">
              <w:tc>
                <w:tcPr>
                  <w:tcW w:w="5103" w:type="dxa"/>
                </w:tcPr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Раздел «Букварный  период» (62 ч)</w:t>
                  </w:r>
                </w:p>
              </w:tc>
            </w:tr>
            <w:tr w:rsidR="00280EA4" w:rsidRPr="001251BE" w:rsidTr="00280EA4">
              <w:tc>
                <w:tcPr>
                  <w:tcW w:w="5103" w:type="dxa"/>
                </w:tcPr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I. Обучение чтению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Составление из букв и слогов разрезной азбуки слов их чтение.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II. Обучение письму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Выработка связного и ритмичного написания букв и их соединений в словах, правильное расположение букв и слов на строке. Списывание слов и предложений с образцов. Письмо под диктовку слов, написание которых не расходится с произношением, и предложений. Выработка умения писать большую букву в именах людей и кличках </w:t>
                  </w: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животных.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Привлечение внимания детей к словам, написание которых расходится с произношением (безударные гласные, сочетания 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ща</w:t>
                  </w:r>
                  <w:proofErr w:type="spellEnd"/>
                  <w:proofErr w:type="gram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чу – 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щу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 Знакомство с правилами гигиены письма.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III. Развитие устной речи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Звуковая культура речи. Развитие у детей внимания к звуковой стороне слышимой речи,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Правильное произнесение всех звуков родного языка.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Объединение и различие по существенным признакам предметов, правильное употребление видовых и родовых слов-названий.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Выработка умений пользоваться словом в правильной грамматической форме, борьба с засорением речи нелитературными словами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Работа над предложением и связной устной речью. 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Пересказ знакомой сказки или небольшого рассказа без пропусков, повторений и перестановок частей текста.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Ответы на вопросы по прочитанным предложениям и текстам.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Рисование с помощью учителя словесной картинки с использованием нескольких прочитанных слов, объединенных ситуативно. Составление рассказов о простых случаях из собственной жизни по аналогии с </w:t>
                  </w: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прочитанным, по сюжету, предложенному учителем.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Развернутое объяснение загадок, заучивание наизусть стихотворений, 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потешек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песенок, считалок и воспроизведение их с соблюдением интонации, диктуемой содержанием.</w:t>
                  </w:r>
                </w:p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      </w:r>
                </w:p>
              </w:tc>
            </w:tr>
          </w:tbl>
          <w:p w:rsidR="00280EA4" w:rsidRPr="001251BE" w:rsidRDefault="00280EA4" w:rsidP="001251BE">
            <w:pPr>
              <w:pStyle w:val="af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2" w:type="dxa"/>
          </w:tcPr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lastRenderedPageBreak/>
              <w:t xml:space="preserve">-принимать учебную задачу урока. </w:t>
            </w:r>
            <w:proofErr w:type="gramStart"/>
            <w:r w:rsidRPr="001251BE">
              <w:rPr>
                <w:sz w:val="24"/>
                <w:szCs w:val="24"/>
              </w:rPr>
              <w:t>-о</w:t>
            </w:r>
            <w:proofErr w:type="gramEnd"/>
            <w:r w:rsidRPr="001251BE">
              <w:rPr>
                <w:sz w:val="24"/>
                <w:szCs w:val="24"/>
              </w:rPr>
              <w:t>существлять решение учебной задачи под руководством учителя.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-производить </w:t>
            </w:r>
            <w:proofErr w:type="spellStart"/>
            <w:r w:rsidRPr="001251BE">
              <w:rPr>
                <w:sz w:val="24"/>
                <w:szCs w:val="24"/>
              </w:rPr>
              <w:t>слого-звуковой</w:t>
            </w:r>
            <w:proofErr w:type="spellEnd"/>
            <w:r w:rsidRPr="001251BE">
              <w:rPr>
                <w:sz w:val="24"/>
                <w:szCs w:val="24"/>
              </w:rPr>
              <w:t xml:space="preserve"> анализ слов с изучаемыми звуками (барабан, конь).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-выделять звуки </w:t>
            </w:r>
            <w:r w:rsidRPr="001251BE">
              <w:rPr>
                <w:sz w:val="24"/>
                <w:szCs w:val="24"/>
              </w:rPr>
              <w:sym w:font="AIGDT" w:char="005B"/>
            </w:r>
            <w:r w:rsidRPr="001251BE">
              <w:rPr>
                <w:sz w:val="24"/>
                <w:szCs w:val="24"/>
              </w:rPr>
              <w:t xml:space="preserve"> </w:t>
            </w:r>
            <w:r w:rsidRPr="001251BE">
              <w:rPr>
                <w:sz w:val="24"/>
                <w:szCs w:val="24"/>
              </w:rPr>
              <w:sym w:font="AIGDT" w:char="005D"/>
            </w:r>
            <w:r w:rsidRPr="001251BE">
              <w:rPr>
                <w:sz w:val="24"/>
                <w:szCs w:val="24"/>
              </w:rPr>
              <w:t xml:space="preserve">, </w:t>
            </w:r>
            <w:r w:rsidRPr="001251BE">
              <w:rPr>
                <w:sz w:val="24"/>
                <w:szCs w:val="24"/>
              </w:rPr>
              <w:sym w:font="AIGDT" w:char="005B"/>
            </w:r>
            <w:r w:rsidRPr="001251BE">
              <w:rPr>
                <w:sz w:val="24"/>
                <w:szCs w:val="24"/>
              </w:rPr>
              <w:t xml:space="preserve"> ’</w:t>
            </w:r>
            <w:r w:rsidRPr="001251BE">
              <w:rPr>
                <w:sz w:val="24"/>
                <w:szCs w:val="24"/>
              </w:rPr>
              <w:sym w:font="AIGDT" w:char="005D"/>
            </w:r>
            <w:r w:rsidRPr="001251BE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1251BE">
              <w:rPr>
                <w:sz w:val="24"/>
                <w:szCs w:val="24"/>
              </w:rPr>
              <w:t>слого-звукового</w:t>
            </w:r>
            <w:proofErr w:type="spellEnd"/>
            <w:r w:rsidRPr="001251BE">
              <w:rPr>
                <w:sz w:val="24"/>
                <w:szCs w:val="24"/>
              </w:rPr>
              <w:t xml:space="preserve"> анализа,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-наблюдать над особенностями произнесения новых звуков;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-характеризовать выделенные звуки с опорой на таблицу, доказывать, что звуки согласные, сравнивать их.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-обозначать твёрдость и мягкость согласных на схемах-моделях.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 -приводить примеры слов с новыми звуками.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-узнавать, сравнивать и различать заглавные и строчные, печатные и письменные буквы</w:t>
            </w:r>
            <w:proofErr w:type="gramStart"/>
            <w:r w:rsidRPr="001251BE">
              <w:rPr>
                <w:sz w:val="24"/>
                <w:szCs w:val="24"/>
              </w:rPr>
              <w:t xml:space="preserve"> .</w:t>
            </w:r>
            <w:proofErr w:type="gramEnd"/>
            <w:r w:rsidRPr="001251BE">
              <w:rPr>
                <w:sz w:val="24"/>
                <w:szCs w:val="24"/>
              </w:rPr>
              <w:t xml:space="preserve">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-соотносить новые звуки и буквы их обозначающие.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-наблюдать работу буквы гласного как показателя твёрдости предшествующего согласного звука (буквы а, о, у, ы) или как показателя мягкости предшествующего согласного звука (буква и).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-составлять рассказ по сюжетной картинке.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1251BE">
              <w:rPr>
                <w:sz w:val="24"/>
                <w:szCs w:val="24"/>
              </w:rPr>
              <w:t>-самостоятельно читать предложения (Но!</w:t>
            </w:r>
            <w:proofErr w:type="gramEnd"/>
            <w:r w:rsidRPr="001251BE">
              <w:rPr>
                <w:sz w:val="24"/>
                <w:szCs w:val="24"/>
              </w:rPr>
              <w:t xml:space="preserve"> Но! </w:t>
            </w:r>
            <w:proofErr w:type="gramStart"/>
            <w:r w:rsidRPr="001251BE">
              <w:rPr>
                <w:sz w:val="24"/>
                <w:szCs w:val="24"/>
              </w:rPr>
              <w:t>-н</w:t>
            </w:r>
            <w:proofErr w:type="gramEnd"/>
            <w:r w:rsidRPr="001251BE">
              <w:rPr>
                <w:sz w:val="24"/>
                <w:szCs w:val="24"/>
              </w:rPr>
              <w:t xml:space="preserve">аблюдать над расхождением написания слов (оно, она, они) с их звуковой формой. проговаривать слова так, как они написаны (орфографическое чтение).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-воспроизводить звуковую форму слова по его буквенной записи с учётом орфоэпических </w:t>
            </w:r>
            <w:r w:rsidRPr="001251BE">
              <w:rPr>
                <w:sz w:val="24"/>
                <w:szCs w:val="24"/>
              </w:rPr>
              <w:lastRenderedPageBreak/>
              <w:t>правил (орфоэпическое чтение)</w:t>
            </w:r>
            <w:r w:rsidRPr="001251BE">
              <w:rPr>
                <w:rStyle w:val="af7"/>
                <w:sz w:val="24"/>
                <w:szCs w:val="24"/>
              </w:rPr>
              <w:footnoteReference w:id="1"/>
            </w:r>
            <w:r w:rsidRPr="001251BE">
              <w:rPr>
                <w:sz w:val="24"/>
                <w:szCs w:val="24"/>
              </w:rPr>
              <w:t xml:space="preserve">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-наблюдать употребление заглавной буквы в именах.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-составлять устные высказывания по иллюстрациям.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-объяснять смысл пословиц.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-слышать звук</w:t>
            </w:r>
            <w:proofErr w:type="gramStart"/>
            <w:r w:rsidRPr="001251BE">
              <w:rPr>
                <w:sz w:val="24"/>
                <w:szCs w:val="24"/>
              </w:rPr>
              <w:t xml:space="preserve"> [ ] </w:t>
            </w:r>
            <w:proofErr w:type="gramEnd"/>
            <w:r w:rsidRPr="001251BE">
              <w:rPr>
                <w:sz w:val="24"/>
                <w:szCs w:val="24"/>
              </w:rPr>
              <w:t>в произносимых словах, определять место нового звука в слове.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-приводить примеры слов со звуком</w:t>
            </w:r>
            <w:proofErr w:type="gramStart"/>
            <w:r w:rsidRPr="001251BE">
              <w:rPr>
                <w:sz w:val="24"/>
                <w:szCs w:val="24"/>
              </w:rPr>
              <w:t xml:space="preserve"> [ ] </w:t>
            </w:r>
            <w:proofErr w:type="gramEnd"/>
            <w:r w:rsidRPr="001251BE">
              <w:rPr>
                <w:sz w:val="24"/>
                <w:szCs w:val="24"/>
              </w:rPr>
              <w:t>в начале, середине, конце слова.</w:t>
            </w:r>
          </w:p>
          <w:p w:rsidR="00280EA4" w:rsidRPr="001251BE" w:rsidRDefault="00280EA4" w:rsidP="001251BE">
            <w:pPr>
              <w:pStyle w:val="af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1BE">
              <w:rPr>
                <w:rFonts w:ascii="Times New Roman" w:hAnsi="Times New Roman"/>
                <w:sz w:val="24"/>
                <w:szCs w:val="24"/>
              </w:rPr>
              <w:t>оставлять высказывания о любви к Родине.</w:t>
            </w:r>
          </w:p>
        </w:tc>
      </w:tr>
      <w:tr w:rsidR="00280EA4" w:rsidRPr="001251BE" w:rsidTr="004B62D1">
        <w:tc>
          <w:tcPr>
            <w:tcW w:w="5076" w:type="dxa"/>
          </w:tcPr>
          <w:tbl>
            <w:tblPr>
              <w:tblW w:w="0" w:type="auto"/>
              <w:tblLook w:val="04A0"/>
            </w:tblPr>
            <w:tblGrid>
              <w:gridCol w:w="5103"/>
            </w:tblGrid>
            <w:tr w:rsidR="00280EA4" w:rsidRPr="001251BE" w:rsidTr="004B62D1">
              <w:tc>
                <w:tcPr>
                  <w:tcW w:w="9571" w:type="dxa"/>
                </w:tcPr>
                <w:p w:rsidR="00280EA4" w:rsidRPr="001251BE" w:rsidRDefault="00280EA4" w:rsidP="001251B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51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Раздел «</w:t>
                  </w:r>
                  <w:proofErr w:type="spellStart"/>
                  <w:r w:rsidRPr="001251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Послебукварный</w:t>
                  </w:r>
                  <w:proofErr w:type="spellEnd"/>
                  <w:r w:rsidRPr="001251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период» (16ч)</w:t>
                  </w:r>
                </w:p>
              </w:tc>
            </w:tr>
            <w:tr w:rsidR="00280EA4" w:rsidRPr="001251BE" w:rsidTr="004B62D1">
              <w:tc>
                <w:tcPr>
                  <w:tcW w:w="9571" w:type="dxa"/>
                </w:tcPr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Обобщение, систематизация, закрепление знаний, умений и навыков, приобретенных в процессе обучения грамоте.</w:t>
                  </w:r>
                </w:p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Круг произведений для чтения. Чтение произведений А. Пушкина, Л. Толстого, А. Н. Толстого, Б. Житкова, К. Чуковского, С. Маршака, В. Осеевой, С. Михалкова, А. </w:t>
                  </w:r>
                  <w:proofErr w:type="spellStart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Барто</w:t>
                  </w:r>
                  <w:proofErr w:type="gramStart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spellEnd"/>
                  <w:proofErr w:type="gramEnd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Носова, И. Сладкова, Ш. Перро, Л. Первоначальное знакомство детей с различными литературными жанрами (стихи, рассказы, сказки; </w:t>
                  </w:r>
                  <w:proofErr w:type="spellStart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загадки, пословицы и др.).Сопоставление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            </w:r>
                </w:p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Совместное (коллективное ив группе), индивидуальное и семейное чтение произведений классиков отечественной и зарубежной литературы.</w:t>
                  </w:r>
                </w:p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      </w:r>
                </w:p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</w:t>
                  </w: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литературные тексты в альбомы и красочно оформлять их. </w:t>
                  </w:r>
                </w:p>
                <w:p w:rsidR="00280EA4" w:rsidRPr="001251BE" w:rsidRDefault="00280EA4" w:rsidP="001251B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Развитие умения читать текст выразительно, передавать свое отношение к </w:t>
                  </w:r>
                  <w:proofErr w:type="gramStart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прочитанному</w:t>
                  </w:r>
                  <w:proofErr w:type="gramEnd"/>
                  <w:r w:rsidRPr="00125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Умение читать стихи, скороговорки с различными подтекстами, интонацией.</w:t>
                  </w:r>
                </w:p>
              </w:tc>
            </w:tr>
          </w:tbl>
          <w:p w:rsidR="00280EA4" w:rsidRPr="001251BE" w:rsidRDefault="00280EA4" w:rsidP="001251BE">
            <w:pPr>
              <w:pStyle w:val="af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2" w:type="dxa"/>
          </w:tcPr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lastRenderedPageBreak/>
              <w:t xml:space="preserve">-принимать учебную задачу урока. </w:t>
            </w:r>
            <w:proofErr w:type="gramStart"/>
            <w:r w:rsidRPr="001251BE">
              <w:rPr>
                <w:sz w:val="24"/>
                <w:szCs w:val="24"/>
              </w:rPr>
              <w:t>-о</w:t>
            </w:r>
            <w:proofErr w:type="gramEnd"/>
            <w:r w:rsidRPr="001251BE">
              <w:rPr>
                <w:sz w:val="24"/>
                <w:szCs w:val="24"/>
              </w:rPr>
              <w:t>существлять решение учебной задачи под руководством учителя.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-анализировать ленту букв: называть группы букв (гласные, согласные, гласные, обозначающие мягкость согласных и т.д.); объяснять особенности букв каждой группы.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 xml:space="preserve">-сравнивать порядок расположения букв на «ленте букв» и в алфавите. 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-устанавливать, что последовательность букв на «ленте букв» и в алфавите разная.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-читать алфавит</w:t>
            </w:r>
          </w:p>
          <w:p w:rsidR="00280EA4" w:rsidRPr="001251BE" w:rsidRDefault="00280EA4" w:rsidP="001251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251BE">
              <w:rPr>
                <w:sz w:val="24"/>
                <w:szCs w:val="24"/>
              </w:rPr>
              <w:t>-называть количество букв русского алфавита</w:t>
            </w:r>
          </w:p>
          <w:p w:rsidR="00280EA4" w:rsidRPr="001251BE" w:rsidRDefault="00280EA4" w:rsidP="001251BE">
            <w:pPr>
              <w:pStyle w:val="af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1BE">
              <w:rPr>
                <w:rFonts w:ascii="Times New Roman" w:hAnsi="Times New Roman"/>
                <w:bCs/>
                <w:sz w:val="24"/>
                <w:szCs w:val="24"/>
              </w:rPr>
              <w:t>-отвечать</w:t>
            </w:r>
            <w:r w:rsidRPr="001251BE">
              <w:rPr>
                <w:rFonts w:ascii="Times New Roman" w:hAnsi="Times New Roman"/>
                <w:sz w:val="24"/>
                <w:szCs w:val="24"/>
              </w:rPr>
              <w:t xml:space="preserve"> на итоговые вопросы по теме урока и оценивать свои достижения</w:t>
            </w:r>
          </w:p>
        </w:tc>
      </w:tr>
    </w:tbl>
    <w:p w:rsidR="00280EA4" w:rsidRPr="001251BE" w:rsidRDefault="00280EA4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 40 ч.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Наша речь (1ч)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Язык и речь. Виды речи. Русский язык – родной язык русского народа.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Текст, предложение, диалог (2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Текст (общее представление). Смысловая связь предложений в тексте. Заголовок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текста. Предложение как группа слов, выражающая законченную мысль. Выделение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предложения из речи. Установление связи слов в предложении. Диалог. Знаки препинания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 конце предложения (точка, вопросительный, восклицательный знаки).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Слова, слова, слова… (3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Слово. Роль слов в речи. Слова-названия предметов и явлений, слова-названия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признаков предметов, слова-названия действий предметов. Тематические группы слов.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Вежливые слова. Слова однозначные и многозначные (общее представление). Слова,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близкие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и противоположные по значению. Словари учебника: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толковый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близких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противоположных по значению слов.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 и слог. Ударение. (4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Слово и слог. Перенос слов. Ударение (общее представление).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Звуки и буквы (29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Звуки и буквы. Русский алфавит, или Азбука. Гласные звуки. Ударные и безударные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гласные звуки. Согласные звуки. Твёрдые и мягкие согласные звуки. Мягкий знак как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показатель мягкости согласного звука. Согласные звонкие и глухие. Шипящие согласные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звуки. Заглавная буква в словах.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(1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Наша речь (2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Виды речи. Требования к речи. Диалог и монолог.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 (2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текста. Тема и главная мысль текста. Части текста. Построение текста.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Воспроизведение текста.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 (8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Предложение. Члены предложения. Связь слов в предложении.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Слова, слова, слова… (18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Слово и его значение. Синонимы и антонимы. Однокоренные слова. Слог. Ударение.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Перенос слова. Ударение словесное и логическое. Перенос слова по слогам.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Звуки и буквы (30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Звуки и буквы (повторение, уточнение). Русский алфавит, или Азбука. Гласные звуки.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слов с безударным гласным звуком 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. Согласные звуки.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Согласный звук [й] и буква «и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краткое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». Слова с удвоенными согласными. Твердый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мягкий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согласные звуки и буквы для их обозначения. Мягкий знак (ь). Правописание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буквосочетаний с шипящими звуками. Звонкие и глухие согласные звуки. Правописание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 с парными по глухости-звонкости согласными на конце слова и перед согласным.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 (ь).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Правописание буквосочетаний с шипящими звуками (25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Буквосочетания ЧК, ЧН,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ЩН, НЧ и орфоэпические нормы произношения слов с этими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сочетаниями. Буквосочетания ЖИ-ШИ,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ЧА-ЩА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ЧУ-ЩУ и их правописание.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Правописание слов с парными по глухости-звонкости согласными на конце слова 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согласными.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речи (44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Части речи. Имя существительное. Одушевленные и неодушевленные имена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существительные. Собственные и нарицательные имена существительные. Число имен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существительных. Глагол. Глагол как часть речи. Число глагола. Текст-повествование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роль в нем глаголов. Имя прилагательное. Имя прилагательное как часть речи.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Единственное и множественное число имен прилагательных. Текст-описание и роль в нем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имен прилагательных. Местоимение. Личное местоимение как часть речи. Текст-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рассуждение. Предлоги.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(7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 (2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Наша речь и наш язык.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Текст. Предложение. Словосочетание (12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Текст (повторение и углубление представлений).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Предложение (повторение и углубление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представлений о предложении и диалоге). Виды предложений по цели высказывания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интонации. Предложения с обращением (общее представление). Состав предложения.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предложения. Словосочетания.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</w:t>
      </w:r>
      <w:r w:rsidRPr="001251BE">
        <w:rPr>
          <w:rFonts w:ascii="Times New Roman" w:hAnsi="Times New Roman" w:cs="Times New Roman"/>
          <w:b/>
          <w:color w:val="000000"/>
          <w:sz w:val="24"/>
          <w:szCs w:val="24"/>
        </w:rPr>
        <w:t>в языке и речи (15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 Омонимы. Слово и словосочетание. Фразеологизмы. Части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речи.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Обобщение и углубление представлений об изученных частях речи (имени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существительном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, имени прилагательном, глаголе, местоимении, предлоге) и их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признаках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. Имя числительное (общее представление). Однокоренные слова. Слово и слог.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Звуки и буквы (обобщение и углубление представлений).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слова (14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Корень слова. Формы слова. Окончание. Приставка. Суффикс. Основа слова. Обобщение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знаний о составе слова.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Правописание частей слова (25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слов с безударными гласными в корне. Правописание слов с парными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глухости-звонкости согласными на конце слов и перед согласным в корне. Правописание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слов с удвоенными согласными. Правописание суффиксов и приставок. Правописание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приставок и предлогов. Правописание слов с разделительным твердым знаком (ъ).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речи (63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существительное (29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Повторение и углубление представлений. Число имен существительных. Падеж имен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существительных.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 (13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Повторение и углубление представлений об имени прилагательном. Текст-описание.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Формы имен прилагательных. Род имен прилагательных. Число имен прилагательных.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Падеж имен прилагательных.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Местоимение (5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Лицо, число, род личных местоимений.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 (16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Повторение и углубление представлений о глаголе. Формы глагола. Число глаголов.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Времена глагола. Род глаголов в прошедшем времени. Правописание частицы НЕ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глаголами.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(5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(7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Наша речь и наш язык. Текст. Предложение. Обращение. Главные и второстепенные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члены предложения. Основа предложения. Словосочетание.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 (7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предложения. Простые и сложные предложения.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 в языке и речи (15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 Состав слова. Значимые части слова. Правописание гласных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и согласных в значимых частях слова. Правописание Ъ и Ь разделительных знаков. Части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речи. Повторение и углубление представлений о частях речи. Наречие.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существительное (36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по падежам. Три склонения имен существительных. Правописание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безударных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падежных окончаний имен существительных в единственном (множественном) числе.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 (26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 углубление представлений об имени прилагательном. Изменение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падежам имен прилагательных. Правописание падежных окончаний имен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прилагательных. Склонение имен прилагательных мужского и среднего рода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единственном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. Склонение имен прилагательных женского рода 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единственном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>. Склонение имен прилагательных во множественном числе.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Местоимение (5ч)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 (27 ч)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Неопределенная форма глагола. Спряжение глагола. Изменение глаголов в настоящем и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будущем</w:t>
      </w:r>
      <w:proofErr w:type="gramEnd"/>
      <w:r w:rsidRPr="001251BE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по лицам и числам. Спряжение глаголов. Правописание глаголов </w:t>
      </w:r>
      <w:proofErr w:type="gramStart"/>
      <w:r w:rsidRPr="001251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безударными личными окончаниями. Правописание возвратных глаголов. Правописание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color w:val="000000"/>
          <w:sz w:val="24"/>
          <w:szCs w:val="24"/>
        </w:rPr>
        <w:t>глаголов в прошедшем времени.</w:t>
      </w:r>
    </w:p>
    <w:p w:rsidR="004B62D1" w:rsidRPr="001251BE" w:rsidRDefault="004B62D1" w:rsidP="00125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(13 ч)</w:t>
      </w:r>
    </w:p>
    <w:p w:rsidR="004B62D1" w:rsidRPr="001251BE" w:rsidRDefault="004B62D1" w:rsidP="00125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2D1" w:rsidRPr="001251BE" w:rsidSect="004B62D1">
      <w:pgSz w:w="11907" w:h="16839" w:code="9"/>
      <w:pgMar w:top="227" w:right="567" w:bottom="23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23" w:rsidRDefault="00701E23" w:rsidP="004B62D1">
      <w:pPr>
        <w:spacing w:after="0" w:line="240" w:lineRule="auto"/>
      </w:pPr>
      <w:r>
        <w:separator/>
      </w:r>
    </w:p>
  </w:endnote>
  <w:endnote w:type="continuationSeparator" w:id="0">
    <w:p w:rsidR="00701E23" w:rsidRDefault="00701E23" w:rsidP="004B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23" w:rsidRDefault="00701E23" w:rsidP="004B62D1">
      <w:pPr>
        <w:spacing w:after="0" w:line="240" w:lineRule="auto"/>
      </w:pPr>
      <w:r>
        <w:separator/>
      </w:r>
    </w:p>
  </w:footnote>
  <w:footnote w:type="continuationSeparator" w:id="0">
    <w:p w:rsidR="00701E23" w:rsidRDefault="00701E23" w:rsidP="004B62D1">
      <w:pPr>
        <w:spacing w:after="0" w:line="240" w:lineRule="auto"/>
      </w:pPr>
      <w:r>
        <w:continuationSeparator/>
      </w:r>
    </w:p>
  </w:footnote>
  <w:footnote w:id="1">
    <w:p w:rsidR="00701E23" w:rsidRDefault="00701E23" w:rsidP="004B62D1">
      <w:pPr>
        <w:pStyle w:val="af8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55B"/>
    <w:multiLevelType w:val="multilevel"/>
    <w:tmpl w:val="165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3572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D1FB8"/>
    <w:multiLevelType w:val="multilevel"/>
    <w:tmpl w:val="337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F6CFE"/>
    <w:multiLevelType w:val="multilevel"/>
    <w:tmpl w:val="5C2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11AD0"/>
    <w:multiLevelType w:val="multilevel"/>
    <w:tmpl w:val="822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35420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042C7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B4E9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1486D"/>
    <w:multiLevelType w:val="multilevel"/>
    <w:tmpl w:val="7B64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363FC"/>
    <w:multiLevelType w:val="multilevel"/>
    <w:tmpl w:val="12D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F29F5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43933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9114E"/>
    <w:multiLevelType w:val="multilevel"/>
    <w:tmpl w:val="05D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4E2ED8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F2A31"/>
    <w:multiLevelType w:val="hybridMultilevel"/>
    <w:tmpl w:val="26701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6F0388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148C0"/>
    <w:multiLevelType w:val="multilevel"/>
    <w:tmpl w:val="F98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F6FEB"/>
    <w:multiLevelType w:val="multilevel"/>
    <w:tmpl w:val="C31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4A4865"/>
    <w:multiLevelType w:val="multilevel"/>
    <w:tmpl w:val="2662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A5FAA"/>
    <w:multiLevelType w:val="multilevel"/>
    <w:tmpl w:val="92B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170B9B"/>
    <w:multiLevelType w:val="multilevel"/>
    <w:tmpl w:val="EE9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D90216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5091A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660361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E370E8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070A0F"/>
    <w:multiLevelType w:val="multilevel"/>
    <w:tmpl w:val="166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768E6"/>
    <w:multiLevelType w:val="multilevel"/>
    <w:tmpl w:val="3ECE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1CA4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C5952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95086A"/>
    <w:multiLevelType w:val="hybridMultilevel"/>
    <w:tmpl w:val="D4BA9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FA554E9"/>
    <w:multiLevelType w:val="multilevel"/>
    <w:tmpl w:val="F98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E35787"/>
    <w:multiLevelType w:val="multilevel"/>
    <w:tmpl w:val="4086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6150DC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DF5183"/>
    <w:multiLevelType w:val="multilevel"/>
    <w:tmpl w:val="8B4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4F1C79"/>
    <w:multiLevelType w:val="multilevel"/>
    <w:tmpl w:val="18B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667458"/>
    <w:multiLevelType w:val="hybridMultilevel"/>
    <w:tmpl w:val="64FA30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42D1972"/>
    <w:multiLevelType w:val="multilevel"/>
    <w:tmpl w:val="D3D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6517CF"/>
    <w:multiLevelType w:val="multilevel"/>
    <w:tmpl w:val="3C9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985ED5"/>
    <w:multiLevelType w:val="multilevel"/>
    <w:tmpl w:val="AC1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D60622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F31B12"/>
    <w:multiLevelType w:val="multilevel"/>
    <w:tmpl w:val="85B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2B2431"/>
    <w:multiLevelType w:val="multilevel"/>
    <w:tmpl w:val="420A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6F6C73"/>
    <w:multiLevelType w:val="multilevel"/>
    <w:tmpl w:val="A496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AE747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ED560A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6C6030"/>
    <w:multiLevelType w:val="multilevel"/>
    <w:tmpl w:val="CB9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A7452D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473DB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EC64CF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940F8E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420846"/>
    <w:multiLevelType w:val="hybridMultilevel"/>
    <w:tmpl w:val="51C08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13C48C7"/>
    <w:multiLevelType w:val="multilevel"/>
    <w:tmpl w:val="5F32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7A3B63"/>
    <w:multiLevelType w:val="multilevel"/>
    <w:tmpl w:val="1E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"/>
  </w:num>
  <w:num w:numId="3">
    <w:abstractNumId w:val="12"/>
  </w:num>
  <w:num w:numId="4">
    <w:abstractNumId w:val="8"/>
  </w:num>
  <w:num w:numId="5">
    <w:abstractNumId w:val="45"/>
  </w:num>
  <w:num w:numId="6">
    <w:abstractNumId w:val="9"/>
  </w:num>
  <w:num w:numId="7">
    <w:abstractNumId w:val="40"/>
  </w:num>
  <w:num w:numId="8">
    <w:abstractNumId w:val="0"/>
  </w:num>
  <w:num w:numId="9">
    <w:abstractNumId w:val="4"/>
  </w:num>
  <w:num w:numId="10">
    <w:abstractNumId w:val="20"/>
  </w:num>
  <w:num w:numId="11">
    <w:abstractNumId w:val="38"/>
  </w:num>
  <w:num w:numId="12">
    <w:abstractNumId w:val="19"/>
  </w:num>
  <w:num w:numId="13">
    <w:abstractNumId w:val="37"/>
  </w:num>
  <w:num w:numId="14">
    <w:abstractNumId w:val="26"/>
  </w:num>
  <w:num w:numId="15">
    <w:abstractNumId w:val="36"/>
  </w:num>
  <w:num w:numId="16">
    <w:abstractNumId w:val="29"/>
  </w:num>
  <w:num w:numId="17">
    <w:abstractNumId w:val="18"/>
  </w:num>
  <w:num w:numId="18">
    <w:abstractNumId w:val="35"/>
  </w:num>
  <w:num w:numId="19">
    <w:abstractNumId w:val="50"/>
  </w:num>
  <w:num w:numId="20">
    <w:abstractNumId w:val="51"/>
  </w:num>
  <w:num w:numId="21">
    <w:abstractNumId w:val="34"/>
  </w:num>
  <w:num w:numId="22">
    <w:abstractNumId w:val="2"/>
  </w:num>
  <w:num w:numId="23">
    <w:abstractNumId w:val="41"/>
  </w:num>
  <w:num w:numId="24">
    <w:abstractNumId w:val="25"/>
  </w:num>
  <w:num w:numId="25">
    <w:abstractNumId w:val="31"/>
  </w:num>
  <w:num w:numId="26">
    <w:abstractNumId w:val="52"/>
  </w:num>
  <w:num w:numId="27">
    <w:abstractNumId w:val="33"/>
  </w:num>
  <w:num w:numId="28">
    <w:abstractNumId w:val="48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10"/>
  </w:num>
  <w:num w:numId="34">
    <w:abstractNumId w:val="44"/>
  </w:num>
  <w:num w:numId="35">
    <w:abstractNumId w:val="5"/>
  </w:num>
  <w:num w:numId="36">
    <w:abstractNumId w:val="46"/>
  </w:num>
  <w:num w:numId="37">
    <w:abstractNumId w:val="39"/>
  </w:num>
  <w:num w:numId="38">
    <w:abstractNumId w:val="11"/>
  </w:num>
  <w:num w:numId="39">
    <w:abstractNumId w:val="13"/>
  </w:num>
  <w:num w:numId="40">
    <w:abstractNumId w:val="23"/>
  </w:num>
  <w:num w:numId="41">
    <w:abstractNumId w:val="14"/>
  </w:num>
  <w:num w:numId="42">
    <w:abstractNumId w:val="43"/>
  </w:num>
  <w:num w:numId="43">
    <w:abstractNumId w:val="28"/>
  </w:num>
  <w:num w:numId="44">
    <w:abstractNumId w:val="7"/>
  </w:num>
  <w:num w:numId="45">
    <w:abstractNumId w:val="6"/>
  </w:num>
  <w:num w:numId="46">
    <w:abstractNumId w:val="47"/>
  </w:num>
  <w:num w:numId="47">
    <w:abstractNumId w:val="15"/>
  </w:num>
  <w:num w:numId="48">
    <w:abstractNumId w:val="22"/>
  </w:num>
  <w:num w:numId="49">
    <w:abstractNumId w:val="16"/>
  </w:num>
  <w:num w:numId="50">
    <w:abstractNumId w:val="49"/>
  </w:num>
  <w:num w:numId="51">
    <w:abstractNumId w:val="27"/>
  </w:num>
  <w:num w:numId="52">
    <w:abstractNumId w:val="30"/>
  </w:num>
  <w:num w:numId="53">
    <w:abstractNumId w:val="1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2D1"/>
    <w:rsid w:val="000B1F5C"/>
    <w:rsid w:val="001251BE"/>
    <w:rsid w:val="00126A45"/>
    <w:rsid w:val="00280EA4"/>
    <w:rsid w:val="002A4B7C"/>
    <w:rsid w:val="004B62D1"/>
    <w:rsid w:val="005F5A2F"/>
    <w:rsid w:val="00630CFD"/>
    <w:rsid w:val="00701E23"/>
    <w:rsid w:val="00766604"/>
    <w:rsid w:val="007D2F2E"/>
    <w:rsid w:val="00840A45"/>
    <w:rsid w:val="009E27FD"/>
    <w:rsid w:val="00A34784"/>
    <w:rsid w:val="00BC36DF"/>
    <w:rsid w:val="00DA145D"/>
    <w:rsid w:val="00EB3CFA"/>
    <w:rsid w:val="00F8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FD"/>
  </w:style>
  <w:style w:type="paragraph" w:styleId="2">
    <w:name w:val="heading 2"/>
    <w:basedOn w:val="a"/>
    <w:next w:val="a"/>
    <w:link w:val="20"/>
    <w:unhideWhenUsed/>
    <w:qFormat/>
    <w:rsid w:val="004B62D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62D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D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62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2D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62D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B62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B6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B62D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B6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B62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B6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B62D1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4B62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62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B62D1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4B62D1"/>
    <w:rPr>
      <w:rFonts w:ascii="Calibri" w:eastAsia="Calibri" w:hAnsi="Calibri" w:cs="Times New Roman"/>
    </w:rPr>
  </w:style>
  <w:style w:type="character" w:customStyle="1" w:styleId="14">
    <w:name w:val="Основной текст (14)_"/>
    <w:link w:val="141"/>
    <w:rsid w:val="004B62D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B62D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4B62D1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3">
    <w:name w:val="Основной текст (14)43"/>
    <w:rsid w:val="004B62D1"/>
    <w:rPr>
      <w:i/>
      <w:iCs/>
      <w:noProof/>
      <w:shd w:val="clear" w:color="auto" w:fill="FFFFFF"/>
    </w:rPr>
  </w:style>
  <w:style w:type="character" w:styleId="af">
    <w:name w:val="Strong"/>
    <w:uiPriority w:val="22"/>
    <w:qFormat/>
    <w:rsid w:val="004B62D1"/>
    <w:rPr>
      <w:b/>
      <w:bCs/>
    </w:rPr>
  </w:style>
  <w:style w:type="character" w:customStyle="1" w:styleId="1441">
    <w:name w:val="Основной текст (14)41"/>
    <w:rsid w:val="004B62D1"/>
    <w:rPr>
      <w:i/>
      <w:iCs/>
      <w:noProof/>
      <w:shd w:val="clear" w:color="auto" w:fill="FFFFFF"/>
    </w:rPr>
  </w:style>
  <w:style w:type="character" w:customStyle="1" w:styleId="FontStyle52">
    <w:name w:val="Font Style52"/>
    <w:uiPriority w:val="99"/>
    <w:rsid w:val="004B62D1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4B62D1"/>
  </w:style>
  <w:style w:type="paragraph" w:styleId="af0">
    <w:name w:val="Body Text Indent"/>
    <w:basedOn w:val="a"/>
    <w:link w:val="af1"/>
    <w:semiHidden/>
    <w:unhideWhenUsed/>
    <w:rsid w:val="004B62D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semiHidden/>
    <w:rsid w:val="004B62D1"/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4B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B62D1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62D1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msg-header-from">
    <w:name w:val="msg-header-from"/>
    <w:basedOn w:val="a"/>
    <w:rsid w:val="004B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4B62D1"/>
    <w:rPr>
      <w:color w:val="0000FF"/>
      <w:u w:val="single"/>
    </w:rPr>
  </w:style>
  <w:style w:type="table" w:styleId="af3">
    <w:name w:val="Table Grid"/>
    <w:basedOn w:val="a1"/>
    <w:uiPriority w:val="59"/>
    <w:rsid w:val="004B62D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62D1"/>
  </w:style>
  <w:style w:type="paragraph" w:customStyle="1" w:styleId="af4">
    <w:name w:val="Стиль"/>
    <w:rsid w:val="004B6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4B62D1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semiHidden/>
    <w:unhideWhenUsed/>
    <w:rsid w:val="004B62D1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B62D1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Zag11">
    <w:name w:val="Zag_11"/>
    <w:rsid w:val="004B62D1"/>
  </w:style>
  <w:style w:type="character" w:styleId="af6">
    <w:name w:val="Emphasis"/>
    <w:basedOn w:val="a0"/>
    <w:uiPriority w:val="20"/>
    <w:qFormat/>
    <w:rsid w:val="004B62D1"/>
    <w:rPr>
      <w:i/>
      <w:iCs/>
    </w:rPr>
  </w:style>
  <w:style w:type="character" w:styleId="af7">
    <w:name w:val="footnote reference"/>
    <w:semiHidden/>
    <w:rsid w:val="004B62D1"/>
    <w:rPr>
      <w:vertAlign w:val="superscript"/>
    </w:rPr>
  </w:style>
  <w:style w:type="paragraph" w:styleId="af8">
    <w:name w:val="footnote text"/>
    <w:basedOn w:val="a"/>
    <w:link w:val="af9"/>
    <w:semiHidden/>
    <w:rsid w:val="004B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4B6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+ Полужирный"/>
    <w:rsid w:val="004B62D1"/>
    <w:rPr>
      <w:rFonts w:ascii="Times New Roman" w:hAnsi="Times New Roman" w:cs="Times New Roman"/>
      <w:b/>
      <w:bCs/>
      <w:sz w:val="22"/>
      <w:szCs w:val="22"/>
    </w:rPr>
  </w:style>
  <w:style w:type="character" w:customStyle="1" w:styleId="afb">
    <w:name w:val="Основной текст + Курсив"/>
    <w:basedOn w:val="a0"/>
    <w:rsid w:val="004B62D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pt">
    <w:name w:val="Основной текст + 9 pt;Полужирный"/>
    <w:basedOn w:val="a0"/>
    <w:rsid w:val="004B6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9658</Words>
  <Characters>55055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2019-10-06T12:41:00Z</dcterms:created>
  <dcterms:modified xsi:type="dcterms:W3CDTF">2021-04-27T18:09:00Z</dcterms:modified>
</cp:coreProperties>
</file>